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6" w:rsidRPr="00F55EB6" w:rsidRDefault="00F55EB6" w:rsidP="00F55EB6">
      <w:pPr>
        <w:rPr>
          <w:rFonts w:ascii="Times New Roman" w:hAnsi="Times New Roman" w:cs="Times New Roman"/>
        </w:rPr>
      </w:pPr>
    </w:p>
    <w:p w:rsidR="00F55EB6" w:rsidRPr="00F55EB6" w:rsidRDefault="00F55EB6" w:rsidP="00F55EB6">
      <w:pPr>
        <w:jc w:val="center"/>
        <w:rPr>
          <w:rFonts w:ascii="Times New Roman" w:hAnsi="Times New Roman" w:cs="Times New Roman"/>
          <w:b/>
        </w:rPr>
      </w:pPr>
      <w:r w:rsidRPr="00F55EB6">
        <w:rPr>
          <w:rFonts w:ascii="Times New Roman" w:hAnsi="Times New Roman" w:cs="Times New Roman"/>
          <w:b/>
        </w:rPr>
        <w:t xml:space="preserve">ПРИКАЗ </w:t>
      </w:r>
    </w:p>
    <w:p w:rsidR="00F55EB6" w:rsidRPr="00F55EB6" w:rsidRDefault="00F55EB6" w:rsidP="00F55EB6">
      <w:pPr>
        <w:jc w:val="center"/>
        <w:rPr>
          <w:rFonts w:ascii="Times New Roman" w:hAnsi="Times New Roman" w:cs="Times New Roman"/>
          <w:b/>
        </w:rPr>
      </w:pPr>
    </w:p>
    <w:p w:rsidR="00F55EB6" w:rsidRPr="00F55EB6" w:rsidRDefault="00F55EB6" w:rsidP="00F55EB6">
      <w:pPr>
        <w:jc w:val="right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</w:r>
      <w:r w:rsidRPr="00F55EB6">
        <w:rPr>
          <w:rFonts w:ascii="Times New Roman" w:hAnsi="Times New Roman" w:cs="Times New Roman"/>
        </w:rPr>
        <w:softHyphen/>
        <w:t xml:space="preserve">12.10.2020                                                                                                                                 № </w:t>
      </w:r>
      <w:r w:rsidRPr="00F55EB6">
        <w:rPr>
          <w:rFonts w:ascii="Times New Roman" w:hAnsi="Times New Roman" w:cs="Times New Roman"/>
        </w:rPr>
        <w:tab/>
      </w:r>
    </w:p>
    <w:p w:rsidR="00F55EB6" w:rsidRPr="00F55EB6" w:rsidRDefault="00F55EB6" w:rsidP="00F55EB6">
      <w:pPr>
        <w:rPr>
          <w:rFonts w:ascii="Times New Roman" w:hAnsi="Times New Roman" w:cs="Times New Roman"/>
          <w:b/>
        </w:rPr>
      </w:pPr>
      <w:r w:rsidRPr="00F55EB6">
        <w:rPr>
          <w:rFonts w:ascii="Times New Roman" w:hAnsi="Times New Roman" w:cs="Times New Roman"/>
          <w:b/>
        </w:rPr>
        <w:t xml:space="preserve">Об утверждении положения </w:t>
      </w:r>
      <w:r w:rsidR="001D76B6">
        <w:rPr>
          <w:rFonts w:ascii="Times New Roman" w:hAnsi="Times New Roman" w:cs="Times New Roman"/>
          <w:b/>
        </w:rPr>
        <w:t>о «Школе</w:t>
      </w:r>
      <w:r w:rsidRPr="00F55EB6">
        <w:rPr>
          <w:rFonts w:ascii="Times New Roman" w:hAnsi="Times New Roman" w:cs="Times New Roman"/>
          <w:b/>
        </w:rPr>
        <w:t xml:space="preserve"> ухода за </w:t>
      </w:r>
      <w:proofErr w:type="spellStart"/>
      <w:r w:rsidRPr="00F55EB6">
        <w:rPr>
          <w:rFonts w:ascii="Times New Roman" w:hAnsi="Times New Roman" w:cs="Times New Roman"/>
          <w:b/>
        </w:rPr>
        <w:t>маломобильными</w:t>
      </w:r>
      <w:proofErr w:type="spellEnd"/>
      <w:r w:rsidRPr="00F55EB6">
        <w:rPr>
          <w:rFonts w:ascii="Times New Roman" w:hAnsi="Times New Roman" w:cs="Times New Roman"/>
          <w:b/>
        </w:rPr>
        <w:t xml:space="preserve"> или немобильными гражданами»                                                       </w:t>
      </w:r>
      <w:r w:rsidRPr="00F55EB6">
        <w:rPr>
          <w:rFonts w:ascii="Times New Roman" w:hAnsi="Times New Roman" w:cs="Times New Roman"/>
        </w:rPr>
        <w:t xml:space="preserve"> </w:t>
      </w:r>
    </w:p>
    <w:p w:rsidR="00F55EB6" w:rsidRPr="00F55EB6" w:rsidRDefault="00F55EB6" w:rsidP="00F55EB6">
      <w:pPr>
        <w:ind w:firstLine="708"/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В соответствии с распоряжением </w:t>
      </w:r>
      <w:r w:rsidRPr="00F55EB6">
        <w:rPr>
          <w:rFonts w:ascii="Times New Roman" w:hAnsi="Times New Roman" w:cs="Times New Roman"/>
          <w:sz w:val="24"/>
          <w:szCs w:val="24"/>
        </w:rPr>
        <w:t>Коллегии</w:t>
      </w:r>
      <w:r w:rsidRPr="00F55EB6">
        <w:rPr>
          <w:rFonts w:ascii="Times New Roman" w:hAnsi="Times New Roman" w:cs="Times New Roman"/>
        </w:rPr>
        <w:t xml:space="preserve"> администрации Кемеровской области от 18.01.2019 г. № 14-р «Об утверждении плана мероприятий («Дорожной карты») «Создание в Кемеровской области системы долговременного ухода за гражданами пожилого возраста и инвалидами» на 2019-2022 гг.</w:t>
      </w:r>
    </w:p>
    <w:p w:rsidR="00F55EB6" w:rsidRPr="00F55EB6" w:rsidRDefault="00F55EB6" w:rsidP="00F55EB6">
      <w:pPr>
        <w:jc w:val="center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>ПРИКАЗЫВАЮ:</w:t>
      </w:r>
    </w:p>
    <w:p w:rsidR="00F55EB6" w:rsidRPr="00F55EB6" w:rsidRDefault="00F55EB6" w:rsidP="00F55EB6">
      <w:pPr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1. Утвердить Положение «Школа ухода за </w:t>
      </w:r>
      <w:proofErr w:type="spellStart"/>
      <w:r w:rsidRPr="00F55EB6">
        <w:rPr>
          <w:rFonts w:ascii="Times New Roman" w:hAnsi="Times New Roman" w:cs="Times New Roman"/>
        </w:rPr>
        <w:t>маломобильными</w:t>
      </w:r>
      <w:proofErr w:type="spellEnd"/>
      <w:r w:rsidRPr="00F55EB6">
        <w:rPr>
          <w:rFonts w:ascii="Times New Roman" w:hAnsi="Times New Roman" w:cs="Times New Roman"/>
        </w:rPr>
        <w:t xml:space="preserve"> или немобильными гражданами»</w:t>
      </w:r>
      <w:bookmarkStart w:id="0" w:name="_GoBack"/>
      <w:bookmarkEnd w:id="0"/>
      <w:r w:rsidRPr="00F55EB6"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</w:rPr>
        <w:t xml:space="preserve">             </w:t>
      </w:r>
    </w:p>
    <w:p w:rsidR="00F55EB6" w:rsidRPr="00F55EB6" w:rsidRDefault="00F55EB6" w:rsidP="00F55EB6">
      <w:pPr>
        <w:tabs>
          <w:tab w:val="left" w:pos="3480"/>
          <w:tab w:val="left" w:pos="3615"/>
        </w:tabs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2. Назначить ответственного за организацию деятельности «Школы ухода за </w:t>
      </w:r>
      <w:proofErr w:type="spellStart"/>
      <w:r w:rsidRPr="00F55EB6">
        <w:rPr>
          <w:rFonts w:ascii="Times New Roman" w:hAnsi="Times New Roman" w:cs="Times New Roman"/>
        </w:rPr>
        <w:t>маломобильными</w:t>
      </w:r>
      <w:proofErr w:type="spellEnd"/>
      <w:r w:rsidRPr="00F55EB6">
        <w:rPr>
          <w:rFonts w:ascii="Times New Roman" w:hAnsi="Times New Roman" w:cs="Times New Roman"/>
        </w:rPr>
        <w:t xml:space="preserve"> или немобильными гражданами» - Селютину О.В,  заведующего социально-реабилитационным отделением.</w:t>
      </w:r>
    </w:p>
    <w:p w:rsidR="00F55EB6" w:rsidRPr="00F55EB6" w:rsidRDefault="00F55EB6" w:rsidP="00F55EB6">
      <w:pPr>
        <w:tabs>
          <w:tab w:val="left" w:pos="3480"/>
          <w:tab w:val="left" w:pos="3615"/>
        </w:tabs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>3. Настоящий приказ вступает в силу с момента его подписания.</w:t>
      </w:r>
    </w:p>
    <w:p w:rsidR="00F55EB6" w:rsidRPr="00F55EB6" w:rsidRDefault="00F55EB6" w:rsidP="00F55EB6">
      <w:pPr>
        <w:tabs>
          <w:tab w:val="left" w:pos="3480"/>
          <w:tab w:val="left" w:pos="3615"/>
        </w:tabs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4. </w:t>
      </w:r>
      <w:r w:rsidRPr="00F55EB6">
        <w:rPr>
          <w:rFonts w:ascii="Times New Roman" w:hAnsi="Times New Roman" w:cs="Times New Roman"/>
          <w:color w:val="000000"/>
          <w:shd w:val="clear" w:color="auto" w:fill="FFFFFF"/>
        </w:rPr>
        <w:t>Признать утратившим силу</w:t>
      </w:r>
      <w:r w:rsidRPr="00F55EB6">
        <w:rPr>
          <w:rFonts w:ascii="Times New Roman" w:hAnsi="Times New Roman" w:cs="Times New Roman"/>
        </w:rPr>
        <w:t xml:space="preserve"> приказ МБУ «ЦСОН» «Об организации школы реабилитации и ухода за тяжелобольными» от 15.06.2015 г. № 117.</w:t>
      </w:r>
    </w:p>
    <w:p w:rsidR="00F55EB6" w:rsidRPr="00F55EB6" w:rsidRDefault="00F55EB6" w:rsidP="00F55EB6">
      <w:pPr>
        <w:tabs>
          <w:tab w:val="left" w:pos="3480"/>
          <w:tab w:val="left" w:pos="3615"/>
        </w:tabs>
        <w:jc w:val="both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5. </w:t>
      </w:r>
      <w:proofErr w:type="gramStart"/>
      <w:r w:rsidRPr="00F55EB6">
        <w:rPr>
          <w:rFonts w:ascii="Times New Roman" w:hAnsi="Times New Roman" w:cs="Times New Roman"/>
        </w:rPr>
        <w:t>Контроль за</w:t>
      </w:r>
      <w:proofErr w:type="gramEnd"/>
      <w:r w:rsidRPr="00F55EB6">
        <w:rPr>
          <w:rFonts w:ascii="Times New Roman" w:hAnsi="Times New Roman" w:cs="Times New Roman"/>
        </w:rPr>
        <w:t xml:space="preserve"> выполнением настоящего приказа оставляю за собой.</w:t>
      </w:r>
    </w:p>
    <w:p w:rsidR="00F55EB6" w:rsidRPr="00F55EB6" w:rsidRDefault="00F55EB6" w:rsidP="00F55EB6">
      <w:pPr>
        <w:rPr>
          <w:rFonts w:ascii="Times New Roman" w:hAnsi="Times New Roman" w:cs="Times New Roman"/>
        </w:rPr>
      </w:pPr>
    </w:p>
    <w:p w:rsidR="00F55EB6" w:rsidRPr="00F55EB6" w:rsidRDefault="00F55EB6" w:rsidP="00F55EB6">
      <w:pPr>
        <w:jc w:val="center"/>
        <w:rPr>
          <w:rFonts w:ascii="Times New Roman" w:hAnsi="Times New Roman" w:cs="Times New Roman"/>
        </w:rPr>
      </w:pPr>
      <w:r w:rsidRPr="00F55EB6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</w:t>
      </w:r>
      <w:proofErr w:type="spellStart"/>
      <w:r w:rsidRPr="00F55EB6">
        <w:rPr>
          <w:rFonts w:ascii="Times New Roman" w:hAnsi="Times New Roman" w:cs="Times New Roman"/>
        </w:rPr>
        <w:t>И.В.Опенкина</w:t>
      </w:r>
      <w:proofErr w:type="spellEnd"/>
    </w:p>
    <w:p w:rsidR="00F55EB6" w:rsidRDefault="00F55EB6" w:rsidP="00F55EB6"/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F55EB6" w:rsidP="00F55EB6">
      <w:pPr>
        <w:ind w:left="360"/>
      </w:pPr>
    </w:p>
    <w:p w:rsidR="00F55EB6" w:rsidRDefault="00C94C59" w:rsidP="00F55EB6">
      <w:pPr>
        <w:ind w:left="360"/>
      </w:pPr>
      <w:r>
        <w:rPr>
          <w:rFonts w:ascii="Arial" w:hAnsi="Arial" w:cs="Arial"/>
          <w:color w:val="333333"/>
          <w:shd w:val="clear" w:color="auto" w:fill="FFFFFF"/>
        </w:rPr>
        <w:t>Создание «Школы ухода» обеспечение обучения лиц, осуществляющих неформальный уход за гражданами пожилого возраста и инвалидами, навыкам общего ухода, адаптации жилого помещения, в т.ч. с организацией выезда на дом</w:t>
      </w:r>
    </w:p>
    <w:p w:rsidR="00F55EB6" w:rsidRDefault="00F55EB6" w:rsidP="00F55EB6">
      <w:pPr>
        <w:ind w:left="360"/>
      </w:pPr>
    </w:p>
    <w:p w:rsidR="00F55EB6" w:rsidRDefault="00C94C59" w:rsidP="00F55EB6">
      <w:pPr>
        <w:ind w:left="360"/>
      </w:pPr>
      <w:r>
        <w:t>Информирование и консультирование родственников и иных лиц, осуществляющих уход за тяжелобольными, инвалидами, пожилыми людьми, на дому.</w:t>
      </w:r>
    </w:p>
    <w:p w:rsidR="00F55EB6" w:rsidRDefault="00F55EB6" w:rsidP="00F55EB6">
      <w:pPr>
        <w:ind w:left="360"/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E7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EB6" w:rsidRDefault="00F55EB6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B90" w:rsidRPr="000B69A5" w:rsidRDefault="00195B90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9A5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195B90" w:rsidRPr="000B69A5" w:rsidRDefault="00195B90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9A5">
        <w:rPr>
          <w:rFonts w:ascii="Times New Roman" w:hAnsi="Times New Roman" w:cs="Times New Roman"/>
          <w:sz w:val="24"/>
          <w:szCs w:val="24"/>
        </w:rPr>
        <w:t>Директор МБУ «ЦСОН»</w:t>
      </w:r>
    </w:p>
    <w:p w:rsidR="00195B90" w:rsidRDefault="00195B90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0B69A5">
        <w:rPr>
          <w:rFonts w:ascii="Times New Roman" w:hAnsi="Times New Roman" w:cs="Times New Roman"/>
          <w:sz w:val="24"/>
          <w:szCs w:val="24"/>
        </w:rPr>
        <w:t>И.В.Опенкина</w:t>
      </w:r>
      <w:proofErr w:type="spellEnd"/>
    </w:p>
    <w:p w:rsidR="00195B90" w:rsidRDefault="00195B90" w:rsidP="00195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 г.</w:t>
      </w:r>
    </w:p>
    <w:p w:rsidR="0042309D" w:rsidRPr="008F6665" w:rsidRDefault="0042309D" w:rsidP="008F66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2309D" w:rsidRPr="006F16B5" w:rsidRDefault="007B2ECC" w:rsidP="008F66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8E0DF4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42309D" w:rsidRDefault="0042309D" w:rsidP="00324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2309D" w:rsidRDefault="0042309D" w:rsidP="00B72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73B5" w:rsidRPr="00324B0A" w:rsidRDefault="001E73B5" w:rsidP="001E7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4B0A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F55EB6" w:rsidRDefault="001E73B5" w:rsidP="00324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4B0A">
        <w:rPr>
          <w:rFonts w:ascii="Times New Roman" w:eastAsia="Times New Roman" w:hAnsi="Times New Roman" w:cs="Times New Roman"/>
          <w:b/>
          <w:sz w:val="24"/>
        </w:rPr>
        <w:t>о школе</w:t>
      </w:r>
      <w:r w:rsidR="007B2ECC" w:rsidRPr="00324B0A">
        <w:rPr>
          <w:rFonts w:ascii="Times New Roman" w:eastAsia="Times New Roman" w:hAnsi="Times New Roman" w:cs="Times New Roman"/>
          <w:b/>
          <w:sz w:val="24"/>
        </w:rPr>
        <w:t xml:space="preserve"> ухода за </w:t>
      </w:r>
      <w:proofErr w:type="spellStart"/>
      <w:r w:rsidR="007B2ECC" w:rsidRPr="00324B0A">
        <w:rPr>
          <w:rFonts w:ascii="Times New Roman" w:eastAsia="Times New Roman" w:hAnsi="Times New Roman" w:cs="Times New Roman"/>
          <w:b/>
          <w:sz w:val="24"/>
        </w:rPr>
        <w:t>маломобильн</w:t>
      </w:r>
      <w:r w:rsidRPr="00324B0A">
        <w:rPr>
          <w:rFonts w:ascii="Times New Roman" w:eastAsia="Times New Roman" w:hAnsi="Times New Roman" w:cs="Times New Roman"/>
          <w:b/>
          <w:sz w:val="24"/>
        </w:rPr>
        <w:t>ыми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или немобильными гражданами</w:t>
      </w:r>
    </w:p>
    <w:p w:rsidR="00324B0A" w:rsidRDefault="00324B0A" w:rsidP="00324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309D" w:rsidRDefault="00B729CB" w:rsidP="00324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7B2ECC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определяет порядок и регулирует деятельность созданно</w:t>
      </w:r>
      <w:r w:rsidR="00F55EB6">
        <w:rPr>
          <w:rFonts w:ascii="Times New Roman" w:eastAsia="Times New Roman" w:hAnsi="Times New Roman" w:cs="Times New Roman"/>
          <w:sz w:val="24"/>
        </w:rPr>
        <w:t>й в МБУ «Центр социального обслуживания населения</w:t>
      </w:r>
      <w:r>
        <w:rPr>
          <w:rFonts w:ascii="Times New Roman" w:eastAsia="Times New Roman" w:hAnsi="Times New Roman" w:cs="Times New Roman"/>
          <w:sz w:val="24"/>
        </w:rPr>
        <w:t xml:space="preserve">» (далее – Центр) «Школы ухода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немобильными гражданами» (далее – «Школа ухода»).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«Школа ухода» организуется с целью сохранения, укрепления здоровья и повышения качества ухода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немобильными гражданами в домашних условиях.</w:t>
      </w:r>
    </w:p>
    <w:p w:rsidR="0042309D" w:rsidRPr="001E73B5" w:rsidRDefault="001E73B5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</w:t>
      </w:r>
      <w:r w:rsidRPr="001E73B5">
        <w:rPr>
          <w:rFonts w:ascii="Arial" w:eastAsia="Times New Roman" w:hAnsi="Arial" w:cs="Arial"/>
          <w:color w:val="663405"/>
          <w:sz w:val="24"/>
          <w:szCs w:val="24"/>
        </w:rPr>
        <w:t xml:space="preserve"> </w:t>
      </w:r>
      <w:r w:rsidRPr="001E73B5">
        <w:rPr>
          <w:rFonts w:ascii="Times New Roman" w:eastAsia="Times New Roman" w:hAnsi="Times New Roman" w:cs="Times New Roman"/>
          <w:bCs/>
          <w:sz w:val="24"/>
          <w:szCs w:val="24"/>
        </w:rPr>
        <w:t>Школа ухода</w:t>
      </w:r>
      <w:r w:rsidRPr="001E73B5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</w:t>
      </w:r>
      <w:r w:rsidRPr="001E73B5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рамках системы долговременного ухода</w:t>
      </w:r>
      <w:r w:rsidRPr="001E73B5">
        <w:rPr>
          <w:rFonts w:ascii="Times New Roman" w:eastAsia="Times New Roman" w:hAnsi="Times New Roman" w:cs="Times New Roman"/>
          <w:sz w:val="24"/>
          <w:szCs w:val="24"/>
        </w:rPr>
        <w:t xml:space="preserve"> на базе социально-реабилитационного отделения</w:t>
      </w:r>
      <w:r w:rsidR="00F55EB6" w:rsidRPr="001E73B5">
        <w:rPr>
          <w:rFonts w:ascii="Times New Roman" w:eastAsia="Times New Roman" w:hAnsi="Times New Roman" w:cs="Times New Roman"/>
          <w:sz w:val="24"/>
        </w:rPr>
        <w:t>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В своей деятельности «Школа ухода» руководствуется уставом Центра, п</w:t>
      </w:r>
      <w:r w:rsidR="00E80C01">
        <w:rPr>
          <w:rFonts w:ascii="Times New Roman" w:eastAsia="Times New Roman" w:hAnsi="Times New Roman" w:cs="Times New Roman"/>
          <w:sz w:val="24"/>
        </w:rPr>
        <w:t>оложением о социально-реабилитационном отделении</w:t>
      </w:r>
      <w:r>
        <w:rPr>
          <w:rFonts w:ascii="Times New Roman" w:eastAsia="Times New Roman" w:hAnsi="Times New Roman" w:cs="Times New Roman"/>
          <w:sz w:val="24"/>
        </w:rPr>
        <w:t xml:space="preserve"> и настоящим положением.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«Школа ухода» создается и ликвидируется приказом директора Центра.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Услуги по обучению навыкам общего ухода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немобильными гражданами в «Школе ухода» предоставляются: родственникам лиц с ограниченными возмож</w:t>
      </w:r>
      <w:r w:rsidR="00B729CB">
        <w:rPr>
          <w:rFonts w:ascii="Times New Roman" w:eastAsia="Times New Roman" w:hAnsi="Times New Roman" w:cs="Times New Roman"/>
          <w:sz w:val="24"/>
        </w:rPr>
        <w:t xml:space="preserve">ностями здоровья, </w:t>
      </w:r>
      <w:r>
        <w:rPr>
          <w:rFonts w:ascii="Times New Roman" w:eastAsia="Times New Roman" w:hAnsi="Times New Roman" w:cs="Times New Roman"/>
          <w:sz w:val="24"/>
        </w:rPr>
        <w:t>социальным работникам,</w:t>
      </w:r>
      <w:r w:rsidRPr="00401F72">
        <w:rPr>
          <w:rFonts w:ascii="Times New Roman" w:eastAsia="Times New Roman" w:hAnsi="Times New Roman" w:cs="Times New Roman"/>
          <w:sz w:val="24"/>
        </w:rPr>
        <w:t xml:space="preserve"> сиделкам</w:t>
      </w:r>
      <w:r>
        <w:rPr>
          <w:rFonts w:ascii="Times New Roman" w:eastAsia="Times New Roman" w:hAnsi="Times New Roman" w:cs="Times New Roman"/>
          <w:sz w:val="24"/>
        </w:rPr>
        <w:t xml:space="preserve"> и другим лицам, осуществляющим уход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немобильными гражданами (далее – лица, осуществляющие уход).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Обучение навыкам общего ухода в «Школе ухода» осуществляется на безвозмездной основе (бесплатно).</w:t>
      </w:r>
    </w:p>
    <w:p w:rsidR="0042309D" w:rsidRPr="001E73B5" w:rsidRDefault="007B2ECC" w:rsidP="001E73B5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1.8. </w:t>
      </w:r>
      <w:r w:rsidR="001E73B5" w:rsidRPr="001E73B5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r w:rsidR="001E73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73B5" w:rsidRPr="001E73B5">
        <w:rPr>
          <w:rFonts w:ascii="Times New Roman" w:eastAsia="Times New Roman" w:hAnsi="Times New Roman" w:cs="Times New Roman"/>
          <w:sz w:val="24"/>
          <w:szCs w:val="24"/>
        </w:rPr>
        <w:t>Школе ухода</w:t>
      </w:r>
      <w:r w:rsidR="001E73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73B5" w:rsidRPr="001E73B5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индивидуальные и групповые занятия.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1.9. Деятельность «Школы ухода» направлена на развитие надомного ухода </w:t>
      </w:r>
      <w:r w:rsidR="001E73B5">
        <w:rPr>
          <w:rFonts w:ascii="Times New Roman" w:eastAsia="Times New Roman" w:hAnsi="Times New Roman" w:cs="Times New Roman"/>
          <w:sz w:val="24"/>
        </w:rPr>
        <w:t>и поддержку семей члены, которые</w:t>
      </w:r>
      <w:r>
        <w:rPr>
          <w:rFonts w:ascii="Times New Roman" w:eastAsia="Times New Roman" w:hAnsi="Times New Roman" w:cs="Times New Roman"/>
          <w:sz w:val="24"/>
        </w:rPr>
        <w:t xml:space="preserve"> нуждаются в уходе.</w:t>
      </w:r>
    </w:p>
    <w:p w:rsidR="0042309D" w:rsidRPr="00324B0A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 Информация по планированию программ обучения и деятельности «Школы ухода» размещается</w:t>
      </w:r>
      <w:r w:rsidR="00B729CB">
        <w:rPr>
          <w:rFonts w:ascii="Times New Roman" w:eastAsia="Times New Roman" w:hAnsi="Times New Roman" w:cs="Times New Roman"/>
          <w:sz w:val="24"/>
        </w:rPr>
        <w:t xml:space="preserve"> на официальном сайте МБУ «Центр социального обслуживания населения»,</w:t>
      </w:r>
      <w:r>
        <w:rPr>
          <w:rFonts w:ascii="Times New Roman" w:eastAsia="Times New Roman" w:hAnsi="Times New Roman" w:cs="Times New Roman"/>
          <w:sz w:val="24"/>
        </w:rPr>
        <w:t xml:space="preserve"> в информационно – телекоммуникационных сетях</w:t>
      </w:r>
      <w:r w:rsidR="00B729CB">
        <w:rPr>
          <w:rFonts w:ascii="Times New Roman" w:eastAsia="Times New Roman" w:hAnsi="Times New Roman" w:cs="Times New Roman"/>
          <w:sz w:val="24"/>
        </w:rPr>
        <w:t xml:space="preserve"> общего пользования </w:t>
      </w:r>
      <w:r w:rsidR="00B729CB" w:rsidRPr="0078286D">
        <w:rPr>
          <w:rFonts w:ascii="Times New Roman" w:eastAsia="Times New Roman" w:hAnsi="Times New Roman" w:cs="Times New Roman"/>
          <w:sz w:val="24"/>
        </w:rPr>
        <w:t xml:space="preserve">(Интернет), а также в </w:t>
      </w:r>
      <w:r w:rsidRPr="0078286D">
        <w:rPr>
          <w:rFonts w:ascii="Times New Roman" w:eastAsia="Times New Roman" w:hAnsi="Times New Roman" w:cs="Times New Roman"/>
          <w:sz w:val="24"/>
        </w:rPr>
        <w:t>средствах массовой информации.</w:t>
      </w:r>
    </w:p>
    <w:p w:rsidR="0042309D" w:rsidRDefault="00B729CB" w:rsidP="002720B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 </w:t>
      </w:r>
      <w:r w:rsidR="007B2ECC">
        <w:rPr>
          <w:rFonts w:ascii="Times New Roman" w:eastAsia="Times New Roman" w:hAnsi="Times New Roman" w:cs="Times New Roman"/>
          <w:b/>
          <w:sz w:val="24"/>
        </w:rPr>
        <w:t>Основные цели и задачи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Основная цель деятельности «Школы ухода» - достижение оптимально возможного уровня жизни и социальной адаптации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немобильного человека, в привычной для него домашней обстановке в окружении семьи.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Задачи «Школы ухода»: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обучение родственников и других лиц, осуществляющих уход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немобильными гражданами на дому, навыкам ухода за ними;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информирование и консультирование лиц, осуществляющих уход, по вопросам ухода, реабилитации, факторах риска и осложнений сопутствующей патологии; 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личностных предпосылок для адаптации к изменяющимся условиям и мотивация на здоровье;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консультирование в организации домашнего пространства для адаптации его к потребностям нуждающегося в уходе; </w:t>
      </w:r>
    </w:p>
    <w:p w:rsidR="002720BF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обучение практическим навыкам и методам использования технических вспомогательных средств.</w:t>
      </w:r>
    </w:p>
    <w:p w:rsidR="0042309D" w:rsidRDefault="00B729CB" w:rsidP="00272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7B2ECC">
        <w:rPr>
          <w:rFonts w:ascii="Times New Roman" w:eastAsia="Times New Roman" w:hAnsi="Times New Roman" w:cs="Times New Roman"/>
          <w:b/>
          <w:sz w:val="24"/>
        </w:rPr>
        <w:t>Порядок деятельности «Школы ухода»</w:t>
      </w:r>
    </w:p>
    <w:p w:rsidR="0078286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Обучение в «Школе ухода» предусматривает индивидуальные и групповые занятия (лекции, семинарские занятия, консультации). Индивидуальные консультации проводятся с лицами, осуществляющими уход, по направлениям из примерного перечня тем консультаций «Школы ухода» (Приложение № 1). Приведенный перечень тем не является исчерпывающим. В случае потребности лица, осуществляющего уход, в получении консультации на тему, отсутствующую в перечне, специалисты «Школы ухода» разрабатывают программу занятий в соответствии с интересующей темой</w:t>
      </w:r>
      <w:r w:rsidR="0078286D">
        <w:rPr>
          <w:rFonts w:ascii="Times New Roman" w:eastAsia="Times New Roman" w:hAnsi="Times New Roman" w:cs="Times New Roman"/>
          <w:sz w:val="24"/>
        </w:rPr>
        <w:t>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 (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немобильными гражданами).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Численный состав участников группы от 1 до 12 человек. 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Материал по обучению излагается доступным языком, сопровождается демонстрацией наглядных материалов (плакатов, видеофильмов, слайдов, фотографий и т.п.) раздачей памяток и т.п.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К занятиям «Шко</w:t>
      </w:r>
      <w:r w:rsidR="00B729CB">
        <w:rPr>
          <w:rFonts w:ascii="Times New Roman" w:eastAsia="Times New Roman" w:hAnsi="Times New Roman" w:cs="Times New Roman"/>
          <w:sz w:val="24"/>
        </w:rPr>
        <w:t>лы ухода» привлекаются психолог</w:t>
      </w:r>
      <w:r>
        <w:rPr>
          <w:rFonts w:ascii="Times New Roman" w:eastAsia="Times New Roman" w:hAnsi="Times New Roman" w:cs="Times New Roman"/>
          <w:sz w:val="24"/>
        </w:rPr>
        <w:t>, специалисты по социальной работе,</w:t>
      </w:r>
      <w:r w:rsidR="00B729CB">
        <w:rPr>
          <w:rFonts w:ascii="Times New Roman" w:eastAsia="Times New Roman" w:hAnsi="Times New Roman" w:cs="Times New Roman"/>
          <w:sz w:val="24"/>
        </w:rPr>
        <w:t xml:space="preserve"> специалист по комплексной реабилитации</w:t>
      </w:r>
      <w:r w:rsidR="0078286D">
        <w:rPr>
          <w:rFonts w:ascii="Times New Roman" w:eastAsia="Times New Roman" w:hAnsi="Times New Roman" w:cs="Times New Roman"/>
          <w:sz w:val="24"/>
        </w:rPr>
        <w:t>.</w:t>
      </w:r>
    </w:p>
    <w:p w:rsidR="00B729CB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3.6. Организация</w:t>
      </w:r>
      <w:r w:rsidR="00E76507">
        <w:rPr>
          <w:rFonts w:ascii="Times New Roman" w:eastAsia="Times New Roman" w:hAnsi="Times New Roman" w:cs="Times New Roman"/>
          <w:sz w:val="24"/>
        </w:rPr>
        <w:t xml:space="preserve"> занятий,</w:t>
      </w:r>
      <w:r w:rsidR="0078286D">
        <w:rPr>
          <w:rFonts w:ascii="Times New Roman" w:eastAsia="Times New Roman" w:hAnsi="Times New Roman" w:cs="Times New Roman"/>
          <w:sz w:val="24"/>
        </w:rPr>
        <w:t xml:space="preserve"> руководство</w:t>
      </w:r>
      <w:r w:rsidR="00E76507">
        <w:rPr>
          <w:rFonts w:ascii="Times New Roman" w:eastAsia="Times New Roman" w:hAnsi="Times New Roman" w:cs="Times New Roman"/>
          <w:sz w:val="24"/>
        </w:rPr>
        <w:t xml:space="preserve"> работой</w:t>
      </w:r>
      <w:r w:rsidR="007828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«Школы ухода» возлагается на </w:t>
      </w:r>
      <w:r w:rsidR="0078286D">
        <w:rPr>
          <w:rFonts w:ascii="Times New Roman" w:eastAsia="Times New Roman" w:hAnsi="Times New Roman" w:cs="Times New Roman"/>
          <w:sz w:val="24"/>
        </w:rPr>
        <w:t>заведующего социально-реабилитационного отделения.</w:t>
      </w:r>
    </w:p>
    <w:p w:rsidR="0042309D" w:rsidRPr="00B729CB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</w:t>
      </w:r>
      <w:proofErr w:type="gramStart"/>
      <w:r w:rsidR="00E76507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E76507">
        <w:rPr>
          <w:rFonts w:ascii="Times New Roman" w:eastAsia="Times New Roman" w:hAnsi="Times New Roman" w:cs="Times New Roman"/>
          <w:sz w:val="24"/>
        </w:rPr>
        <w:t xml:space="preserve"> организацией работы по обучению возлагается на заместителя директора.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Обучение в «Школе ухода» осуществляется на основании личного заявления (Приложение № 2).</w:t>
      </w:r>
    </w:p>
    <w:p w:rsidR="0042309D" w:rsidRDefault="00B729CB" w:rsidP="00E7650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7B2ECC">
        <w:rPr>
          <w:rFonts w:ascii="Times New Roman" w:eastAsia="Times New Roman" w:hAnsi="Times New Roman" w:cs="Times New Roman"/>
          <w:b/>
          <w:sz w:val="24"/>
        </w:rPr>
        <w:t>Ожидаемые результаты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Обеспечение квалифицированного социально-адаптационного ухода в условиях пребывания в привычной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немобильного человека домашней обстановке, снижение количества пожилых людей с осложненными и тяжелыми формами хронических заболеваний.</w:t>
      </w:r>
      <w:proofErr w:type="gramEnd"/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Повышение качества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немобильных людей, формирование адаптационных механизмов к процессам старения, к проявлениям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гериатрических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заболеваний.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Создание благоприятной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атмосферы в семье, обеспечение достойного, уважительного отношения к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немобильным гражданам.</w:t>
      </w:r>
    </w:p>
    <w:p w:rsidR="0042309D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Уменьшение потребности в услугах учреждений стационарного типа.</w:t>
      </w:r>
    </w:p>
    <w:p w:rsidR="00F55EB6" w:rsidRDefault="007B2ECC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Высвобождение свободного времени и уменьшение случаев ухода с работы родственников за </w:t>
      </w:r>
      <w:r w:rsidR="00B729CB">
        <w:rPr>
          <w:rFonts w:ascii="Times New Roman" w:eastAsia="Times New Roman" w:hAnsi="Times New Roman" w:cs="Times New Roman"/>
          <w:sz w:val="24"/>
        </w:rPr>
        <w:t>счёт оптимизации процесса ухода.</w:t>
      </w:r>
    </w:p>
    <w:p w:rsidR="00B729CB" w:rsidRDefault="00B729CB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29CB" w:rsidRDefault="00B729CB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B0A" w:rsidRDefault="00324B0A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B0A" w:rsidRDefault="00324B0A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B0A" w:rsidRDefault="00324B0A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B0A" w:rsidRDefault="00324B0A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B0A" w:rsidRDefault="00324B0A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507" w:rsidRDefault="00E76507" w:rsidP="00B72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5EB6" w:rsidRDefault="00F55EB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42309D" w:rsidRDefault="004230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Примерный перечень тем консультаций «Школы ухода»*</w:t>
      </w:r>
    </w:p>
    <w:p w:rsidR="0042309D" w:rsidRDefault="004230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2"/>
        <w:gridCol w:w="8701"/>
      </w:tblGrid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 занятий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 с человеком, имеющим дефицит самообслуживания.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пространства в доме: особенности помещения, основное и вспомогательное оборудование и его размещение, безопасность больного и ухаживающих лиц.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720BF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человека. Специальные средства для ухода и гигиенические</w:t>
            </w:r>
            <w:r w:rsidR="002720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принадлежности. Принципы подбора и правила использования.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720BF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Гигиенические процедуры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граждан: принятие душа, ванны, туалет;</w:t>
            </w:r>
            <w:r w:rsidR="002720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вспомогательное оборудование.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Интимная гигиена. Правила безопасности и соблюдение достоинства.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720BF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человека в кровати. Принципы и правила безопасности для нуждающегося</w:t>
            </w:r>
            <w:r w:rsidR="002720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помощи и лица, осуществляющего уход.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Смена постельного и нательного белья.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за полостью рта и зубными протезами.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Бритье человека с ограниченной подвижностью.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Падения. Риски и профилактика.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за ногтями.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за лицом: глазами, носом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720BF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заболеваний, связанных с длительным постельным режимом: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обстипация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дегидратация, аспирация</w:t>
            </w:r>
            <w:r w:rsidR="002720BF">
              <w:rPr>
                <w:rFonts w:ascii="Times New Roman" w:eastAsia="Times New Roman" w:hAnsi="Times New Roman" w:cs="Times New Roman"/>
                <w:sz w:val="24"/>
              </w:rPr>
              <w:t xml:space="preserve">, тромбоз, застойная пневмония,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контрактуры суставов.</w:t>
            </w:r>
            <w:r w:rsidR="002720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Активизация человека.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Пролежни: профилактика и факторы образования пролежней.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 лежачего больного. Основные требования к пище для лежачего больного.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C74AD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кормлению. Прием пищи в кровати. Оборудование и приспособления для кормления</w:t>
            </w:r>
            <w:r w:rsidR="002C74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ослабленных больных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Лечение пролежней. Стадии образования и заживления.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ухода за больным после инсульта. Невербальное общение (альтернативная коммуникация).</w:t>
            </w:r>
          </w:p>
        </w:tc>
      </w:tr>
      <w:tr w:rsidR="0042309D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Default="007B2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09D" w:rsidRPr="002C74AD" w:rsidRDefault="007B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ухода за больным с деменцией. Основные симптомы и признаки. Стадии болезни.</w:t>
            </w:r>
            <w:r w:rsidR="002C74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поведения и общения. Агрессивное поведение.</w:t>
            </w:r>
          </w:p>
        </w:tc>
      </w:tr>
      <w:tr w:rsidR="008C2AF6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после инфаркта Миокарда.</w:t>
            </w:r>
          </w:p>
        </w:tc>
      </w:tr>
      <w:tr w:rsidR="008C2AF6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Гипертония, симптомы и лечение.</w:t>
            </w:r>
          </w:p>
        </w:tc>
      </w:tr>
      <w:tr w:rsidR="008C2AF6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Пневмония, диагностика и лечение.</w:t>
            </w:r>
          </w:p>
        </w:tc>
      </w:tr>
      <w:tr w:rsidR="008C2AF6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F6" w:rsidRDefault="008C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Сахарный диабет, лечение и питание.</w:t>
            </w:r>
          </w:p>
        </w:tc>
      </w:tr>
    </w:tbl>
    <w:p w:rsidR="0042309D" w:rsidRDefault="0042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2309D" w:rsidRPr="008F6665" w:rsidRDefault="007B2ECC" w:rsidP="008F666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*- приведенный перечень тем не является исчерпывающим, носит рекомендательный характер. В случае потребности у лица, осуществляющего уход, в получении консультации на тему, отсутствующую в перечне, специалисты «Школы ухода» разрабатывают программу занятий в соответствии с интересующей темой, при необходимости привлекаются специалисты способные проконсультировать лицо, осуществляющее уход.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5EB6" w:rsidRDefault="00F5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5EB6" w:rsidRPr="006F16B5" w:rsidRDefault="00F5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16B5" w:rsidRPr="00401F72" w:rsidRDefault="006F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16B5" w:rsidRPr="00401F72" w:rsidRDefault="006F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309D" w:rsidRDefault="007B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 w:rsidP="006F1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Ди</w:t>
      </w:r>
      <w:r w:rsidR="006F16B5">
        <w:rPr>
          <w:rFonts w:ascii="Times New Roman" w:eastAsia="Times New Roman" w:hAnsi="Times New Roman" w:cs="Times New Roman"/>
          <w:sz w:val="24"/>
        </w:rPr>
        <w:t>ректору МБУ «</w:t>
      </w:r>
      <w:r>
        <w:rPr>
          <w:rFonts w:ascii="Times New Roman" w:eastAsia="Times New Roman" w:hAnsi="Times New Roman" w:cs="Times New Roman"/>
          <w:sz w:val="24"/>
        </w:rPr>
        <w:t>ЦСОН»</w:t>
      </w:r>
    </w:p>
    <w:p w:rsidR="0042309D" w:rsidRPr="006F16B5" w:rsidRDefault="006F16B5" w:rsidP="006F1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И.В.Опенкиной</w:t>
      </w:r>
      <w:proofErr w:type="spellEnd"/>
    </w:p>
    <w:p w:rsidR="0042309D" w:rsidRDefault="006F16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от </w:t>
      </w:r>
      <w:r w:rsidR="007B2ECC">
        <w:rPr>
          <w:rFonts w:ascii="Times New Roman" w:eastAsia="Times New Roman" w:hAnsi="Times New Roman" w:cs="Times New Roman"/>
          <w:sz w:val="24"/>
        </w:rPr>
        <w:t xml:space="preserve"> </w:t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  <w:r w:rsidR="007B2EC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4230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(ФИО полностью)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Адрес места проживания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Телефон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7B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(ФИО)</w:t>
      </w: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мне услуги «Школы ухода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немобильными гражданами». 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«____»____________20____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7B2EC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 заявителя)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Согласен (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обработку и использование моих персональных данных в соответствии с п. 4 ст. 9 Федерального закона от  27.07.2006г. № 152-ФЗ «О персональных данных».</w:t>
      </w:r>
    </w:p>
    <w:p w:rsidR="0042309D" w:rsidRDefault="0042309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(ФИО)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(дата)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«____» ________ 20____г.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2309D" w:rsidRDefault="007B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(ФИО специалиста)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(подпись)</w:t>
      </w: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2309D" w:rsidRDefault="00423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2309D" w:rsidRDefault="007B2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sectPr w:rsidR="0042309D" w:rsidSect="00D6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DEC"/>
    <w:multiLevelType w:val="multilevel"/>
    <w:tmpl w:val="EF844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A7527"/>
    <w:multiLevelType w:val="multilevel"/>
    <w:tmpl w:val="3398B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979D8"/>
    <w:multiLevelType w:val="multilevel"/>
    <w:tmpl w:val="5B842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85189"/>
    <w:multiLevelType w:val="multilevel"/>
    <w:tmpl w:val="47421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09D"/>
    <w:rsid w:val="0004309B"/>
    <w:rsid w:val="00195B90"/>
    <w:rsid w:val="001D76B6"/>
    <w:rsid w:val="001E73B5"/>
    <w:rsid w:val="002720BF"/>
    <w:rsid w:val="002C74AD"/>
    <w:rsid w:val="00324B0A"/>
    <w:rsid w:val="00401F72"/>
    <w:rsid w:val="0042309D"/>
    <w:rsid w:val="004D170E"/>
    <w:rsid w:val="006F16B5"/>
    <w:rsid w:val="0078286D"/>
    <w:rsid w:val="007B2ECC"/>
    <w:rsid w:val="008C2AF6"/>
    <w:rsid w:val="008E0DF4"/>
    <w:rsid w:val="008F6665"/>
    <w:rsid w:val="00A04CCC"/>
    <w:rsid w:val="00A5006E"/>
    <w:rsid w:val="00B729CB"/>
    <w:rsid w:val="00C94C59"/>
    <w:rsid w:val="00D61BA2"/>
    <w:rsid w:val="00D804F5"/>
    <w:rsid w:val="00DB3F2B"/>
    <w:rsid w:val="00E76507"/>
    <w:rsid w:val="00E80C01"/>
    <w:rsid w:val="00EC5EC5"/>
    <w:rsid w:val="00F537AD"/>
    <w:rsid w:val="00F5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E2A0-CA99-404C-8DD0-D0E5E9D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SelutinaOV</dc:creator>
  <cp:lastModifiedBy>Селютина ОВ</cp:lastModifiedBy>
  <cp:revision>15</cp:revision>
  <cp:lastPrinted>2020-12-03T02:00:00Z</cp:lastPrinted>
  <dcterms:created xsi:type="dcterms:W3CDTF">2020-10-09T08:47:00Z</dcterms:created>
  <dcterms:modified xsi:type="dcterms:W3CDTF">2020-12-03T02:05:00Z</dcterms:modified>
</cp:coreProperties>
</file>