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D4" w:rsidRDefault="00433ED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33ED4" w:rsidRDefault="00433ED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33ED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33ED4" w:rsidRDefault="00433ED4">
            <w:pPr>
              <w:pStyle w:val="ConsPlusNormal"/>
            </w:pPr>
            <w:r>
              <w:t>25 ноября 2019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33ED4" w:rsidRDefault="00433ED4">
            <w:pPr>
              <w:pStyle w:val="ConsPlusNormal"/>
              <w:jc w:val="right"/>
            </w:pPr>
            <w:r>
              <w:t>N 131-ОЗ</w:t>
            </w:r>
          </w:p>
        </w:tc>
      </w:tr>
    </w:tbl>
    <w:p w:rsidR="00433ED4" w:rsidRDefault="00433ED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3ED4" w:rsidRDefault="00433ED4">
      <w:pPr>
        <w:pStyle w:val="ConsPlusNormal"/>
        <w:jc w:val="both"/>
      </w:pPr>
    </w:p>
    <w:p w:rsidR="00433ED4" w:rsidRDefault="00433ED4">
      <w:pPr>
        <w:pStyle w:val="ConsPlusTitle"/>
        <w:jc w:val="center"/>
      </w:pPr>
      <w:r>
        <w:t>КЕМЕРОВСКАЯ ОБЛАСТЬ - КУЗБАСС</w:t>
      </w:r>
    </w:p>
    <w:p w:rsidR="00433ED4" w:rsidRDefault="00433ED4">
      <w:pPr>
        <w:pStyle w:val="ConsPlusTitle"/>
        <w:jc w:val="both"/>
      </w:pPr>
    </w:p>
    <w:p w:rsidR="00433ED4" w:rsidRDefault="00433ED4">
      <w:pPr>
        <w:pStyle w:val="ConsPlusTitle"/>
        <w:jc w:val="center"/>
      </w:pPr>
      <w:r>
        <w:t>ЗАКОН</w:t>
      </w:r>
    </w:p>
    <w:p w:rsidR="00433ED4" w:rsidRDefault="00433ED4">
      <w:pPr>
        <w:pStyle w:val="ConsPlusTitle"/>
        <w:jc w:val="both"/>
      </w:pPr>
    </w:p>
    <w:p w:rsidR="00433ED4" w:rsidRDefault="00433ED4">
      <w:pPr>
        <w:pStyle w:val="ConsPlusTitle"/>
        <w:jc w:val="center"/>
      </w:pPr>
      <w:r>
        <w:t>ОБ ОРГАНИЗАЦИИ СОЗДАНИЯ ПРИЕМНЫХ СЕМЕЙ</w:t>
      </w:r>
    </w:p>
    <w:p w:rsidR="00433ED4" w:rsidRDefault="00433ED4">
      <w:pPr>
        <w:pStyle w:val="ConsPlusTitle"/>
        <w:jc w:val="center"/>
      </w:pPr>
      <w:r>
        <w:t>ДЛЯ ОТДЕЛЬНЫХ КАТЕГОРИЙ ГРАЖДАН</w:t>
      </w:r>
      <w:bookmarkStart w:id="0" w:name="_GoBack"/>
      <w:bookmarkEnd w:id="0"/>
    </w:p>
    <w:p w:rsidR="00433ED4" w:rsidRDefault="00433ED4">
      <w:pPr>
        <w:pStyle w:val="ConsPlusNormal"/>
        <w:jc w:val="both"/>
      </w:pPr>
    </w:p>
    <w:p w:rsidR="00433ED4" w:rsidRDefault="00433ED4">
      <w:pPr>
        <w:pStyle w:val="ConsPlusNormal"/>
        <w:jc w:val="right"/>
      </w:pPr>
      <w:r>
        <w:t>Принят</w:t>
      </w:r>
    </w:p>
    <w:p w:rsidR="00433ED4" w:rsidRDefault="00433ED4">
      <w:pPr>
        <w:pStyle w:val="ConsPlusNormal"/>
        <w:jc w:val="right"/>
      </w:pPr>
      <w:r>
        <w:t>Советом народных депутатов</w:t>
      </w:r>
    </w:p>
    <w:p w:rsidR="00433ED4" w:rsidRDefault="00433ED4">
      <w:pPr>
        <w:pStyle w:val="ConsPlusNormal"/>
        <w:jc w:val="right"/>
      </w:pPr>
      <w:r>
        <w:t>Кемеровской области</w:t>
      </w:r>
    </w:p>
    <w:p w:rsidR="00433ED4" w:rsidRDefault="00433ED4">
      <w:pPr>
        <w:pStyle w:val="ConsPlusNormal"/>
        <w:jc w:val="right"/>
      </w:pPr>
      <w:r>
        <w:t>14 ноября 2019 года</w:t>
      </w:r>
    </w:p>
    <w:p w:rsidR="00433ED4" w:rsidRDefault="00433E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433E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ED4" w:rsidRDefault="00433E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ED4" w:rsidRDefault="00433E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3ED4" w:rsidRDefault="00433E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3ED4" w:rsidRDefault="00433E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 - Кузбасса</w:t>
            </w:r>
          </w:p>
          <w:p w:rsidR="00433ED4" w:rsidRDefault="00433ED4">
            <w:pPr>
              <w:pStyle w:val="ConsPlusNormal"/>
              <w:jc w:val="center"/>
            </w:pPr>
            <w:r>
              <w:rPr>
                <w:color w:val="392C69"/>
              </w:rPr>
              <w:t>от 21.12.2023 N 126-ОЗ)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ED4" w:rsidRDefault="00433ED4">
            <w:pPr>
              <w:pStyle w:val="ConsPlusNormal"/>
            </w:pPr>
          </w:p>
        </w:tc>
      </w:tr>
    </w:tbl>
    <w:p w:rsidR="00433ED4" w:rsidRDefault="00433ED4">
      <w:pPr>
        <w:pStyle w:val="ConsPlusNormal"/>
        <w:jc w:val="both"/>
      </w:pPr>
    </w:p>
    <w:p w:rsidR="00433ED4" w:rsidRDefault="00433ED4">
      <w:pPr>
        <w:pStyle w:val="ConsPlusNormal"/>
        <w:ind w:firstLine="540"/>
        <w:jc w:val="both"/>
      </w:pPr>
      <w:r>
        <w:t xml:space="preserve">Настоящий Закон принят в соответствии с </w:t>
      </w:r>
      <w:hyperlink r:id="rId6">
        <w:r>
          <w:rPr>
            <w:color w:val="0000FF"/>
          </w:rPr>
          <w:t>частью 22 статьи 8</w:t>
        </w:r>
      </w:hyperlink>
      <w:r>
        <w:t xml:space="preserve"> Федерального закона "Об основах социального обслуживания граждан в Российской Федерации" и направлен на повышение качества жизни отдельных категорий граждан, обеспечение семейного ухода, профилактику социального одиночества, максимально возможное продление жизни граждан в привычных условиях и получения необходимых для обеспечения комфортной жизни социальных услуг, а также поддержание их социального, психологического и физического статуса.</w:t>
      </w:r>
    </w:p>
    <w:p w:rsidR="00433ED4" w:rsidRDefault="00433ED4">
      <w:pPr>
        <w:pStyle w:val="ConsPlusNormal"/>
        <w:jc w:val="both"/>
      </w:pPr>
    </w:p>
    <w:p w:rsidR="00433ED4" w:rsidRDefault="00433ED4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433ED4" w:rsidRDefault="00433ED4">
      <w:pPr>
        <w:pStyle w:val="ConsPlusNormal"/>
        <w:jc w:val="both"/>
      </w:pPr>
    </w:p>
    <w:p w:rsidR="00433ED4" w:rsidRDefault="00433ED4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433ED4" w:rsidRDefault="00433ED4">
      <w:pPr>
        <w:pStyle w:val="ConsPlusNormal"/>
        <w:spacing w:before="220"/>
        <w:ind w:firstLine="540"/>
        <w:jc w:val="both"/>
      </w:pPr>
      <w:r>
        <w:t>приемная семья - стационарозамещающая технология в сфере социального обслуживания, представляющая собой совместное проживание и ведение общего хозяйства на основании договора о создании приемной семьи гражданина, нуждающегося в социальных услугах, и гражданина, организовавшего приемную семью, с выплатой ему ежемесячного денежного вознаграждения;</w:t>
      </w:r>
    </w:p>
    <w:p w:rsidR="00433ED4" w:rsidRDefault="00433ED4">
      <w:pPr>
        <w:pStyle w:val="ConsPlusNormal"/>
        <w:spacing w:before="220"/>
        <w:ind w:firstLine="540"/>
        <w:jc w:val="both"/>
      </w:pPr>
      <w:r>
        <w:t>гражданин, изъявивший желание создать приемную семью, - совершеннолетний дееспособный гражданин, место жительства которого находится на территории Кемеровской области - Кузбасса, изъявивший желание проживать совместно и вести общее хозяйство с гражданином, нуждающимся в социальных услугах;</w:t>
      </w:r>
    </w:p>
    <w:p w:rsidR="00433ED4" w:rsidRDefault="00433ED4">
      <w:pPr>
        <w:pStyle w:val="ConsPlusNormal"/>
        <w:spacing w:before="220"/>
        <w:ind w:firstLine="540"/>
        <w:jc w:val="both"/>
      </w:pPr>
      <w:r>
        <w:t>близкие родственники и иные члены семьи - супруг (супруга), совершеннолетние дети, родители, усыновители, совершеннолетние усыновленные;</w:t>
      </w:r>
    </w:p>
    <w:p w:rsidR="00433ED4" w:rsidRDefault="00433ED4">
      <w:pPr>
        <w:pStyle w:val="ConsPlusNormal"/>
        <w:spacing w:before="220"/>
        <w:ind w:firstLine="540"/>
        <w:jc w:val="both"/>
      </w:pPr>
      <w:r>
        <w:t>родственники по прямой восходящей и нисходящей линии - родители, дети, дедушка, бабушка, внуки;</w:t>
      </w:r>
    </w:p>
    <w:p w:rsidR="00433ED4" w:rsidRDefault="00433ED4">
      <w:pPr>
        <w:pStyle w:val="ConsPlusNormal"/>
        <w:spacing w:before="220"/>
        <w:ind w:firstLine="540"/>
        <w:jc w:val="both"/>
      </w:pPr>
      <w:r>
        <w:t xml:space="preserve">социальные услуги - социальные услуги в форме социального обслуживания граждан на дому, предусмотренные </w:t>
      </w:r>
      <w:hyperlink r:id="rId7">
        <w:r>
          <w:rPr>
            <w:color w:val="0000FF"/>
          </w:rPr>
          <w:t>перечнем</w:t>
        </w:r>
      </w:hyperlink>
      <w:r>
        <w:t xml:space="preserve"> социальных услуг, предоставляемых поставщиками социальных услуг, утвержденных Законом Кемеровской области "Об утверждении перечня социальных услуг, предоставляемых поставщиками социальных услуг", направленные:</w:t>
      </w:r>
    </w:p>
    <w:p w:rsidR="00433ED4" w:rsidRDefault="00433ED4">
      <w:pPr>
        <w:pStyle w:val="ConsPlusNormal"/>
        <w:spacing w:before="220"/>
        <w:ind w:firstLine="540"/>
        <w:jc w:val="both"/>
      </w:pPr>
      <w:r>
        <w:lastRenderedPageBreak/>
        <w:t>на поддержание жизнедеятельности получателей социальных услуг в быту;</w:t>
      </w:r>
    </w:p>
    <w:p w:rsidR="00433ED4" w:rsidRDefault="00433ED4">
      <w:pPr>
        <w:pStyle w:val="ConsPlusNormal"/>
        <w:spacing w:before="220"/>
        <w:ind w:firstLine="540"/>
        <w:jc w:val="both"/>
      </w:pPr>
      <w:r>
        <w:t>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433ED4" w:rsidRDefault="00433ED4">
      <w:pPr>
        <w:pStyle w:val="ConsPlusNormal"/>
        <w:spacing w:before="220"/>
        <w:ind w:firstLine="540"/>
        <w:jc w:val="both"/>
      </w:pPr>
      <w:r>
        <w:t>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433ED4" w:rsidRDefault="00433ED4">
      <w:pPr>
        <w:pStyle w:val="ConsPlusNormal"/>
        <w:spacing w:before="220"/>
        <w:ind w:firstLine="540"/>
        <w:jc w:val="both"/>
      </w:pPr>
      <w:r>
        <w:t>на повышение коммуникативного потенциала получателей социальных услуг, имеющих ограничения жизнедеятельности.</w:t>
      </w:r>
    </w:p>
    <w:p w:rsidR="00433ED4" w:rsidRDefault="00433ED4">
      <w:pPr>
        <w:pStyle w:val="ConsPlusNormal"/>
        <w:jc w:val="both"/>
      </w:pPr>
    </w:p>
    <w:p w:rsidR="00433ED4" w:rsidRDefault="00433ED4">
      <w:pPr>
        <w:pStyle w:val="ConsPlusTitle"/>
        <w:ind w:firstLine="540"/>
        <w:jc w:val="both"/>
        <w:outlineLvl w:val="0"/>
      </w:pPr>
      <w:r>
        <w:t>Статья 2. Принципы создания приемной семьи</w:t>
      </w:r>
    </w:p>
    <w:p w:rsidR="00433ED4" w:rsidRDefault="00433ED4">
      <w:pPr>
        <w:pStyle w:val="ConsPlusNormal"/>
        <w:jc w:val="both"/>
      </w:pPr>
    </w:p>
    <w:p w:rsidR="00433ED4" w:rsidRDefault="00433ED4">
      <w:pPr>
        <w:pStyle w:val="ConsPlusNormal"/>
        <w:ind w:firstLine="540"/>
        <w:jc w:val="both"/>
      </w:pPr>
      <w:r>
        <w:t>Создание приемной семьи и построение взаимоотношений в ней основываются на следующих принципах:</w:t>
      </w:r>
    </w:p>
    <w:p w:rsidR="00433ED4" w:rsidRDefault="00433ED4">
      <w:pPr>
        <w:pStyle w:val="ConsPlusNormal"/>
        <w:spacing w:before="220"/>
        <w:ind w:firstLine="540"/>
        <w:jc w:val="both"/>
      </w:pPr>
      <w:r>
        <w:t>1) соблюдение прав и законных интересов граждан, нуждающихся в социальных услугах, неразглашение информации конфиденциального характера о гражданах, проживающих в приемной семье, об их личной жизни;</w:t>
      </w:r>
    </w:p>
    <w:p w:rsidR="00433ED4" w:rsidRDefault="00433ED4">
      <w:pPr>
        <w:pStyle w:val="ConsPlusNormal"/>
        <w:spacing w:before="220"/>
        <w:ind w:firstLine="540"/>
        <w:jc w:val="both"/>
      </w:pPr>
      <w:r>
        <w:t>2) добровольное согласие граждан, нуждающихся в социальных услугах, на проживание в приемной семье, свободный отказ от проживания в приемной семье;</w:t>
      </w:r>
    </w:p>
    <w:p w:rsidR="00433ED4" w:rsidRDefault="00433ED4">
      <w:pPr>
        <w:pStyle w:val="ConsPlusNormal"/>
        <w:spacing w:before="220"/>
        <w:ind w:firstLine="540"/>
        <w:jc w:val="both"/>
      </w:pPr>
      <w:r>
        <w:t>3) добровольное выполнение гражданином, организовавшим приемную семью, обязанностей по оказанию социальных услуг гражданину, нуждающемуся в социальных услугах;</w:t>
      </w:r>
    </w:p>
    <w:p w:rsidR="00433ED4" w:rsidRDefault="00433ED4">
      <w:pPr>
        <w:pStyle w:val="ConsPlusNormal"/>
        <w:spacing w:before="220"/>
        <w:ind w:firstLine="540"/>
        <w:jc w:val="both"/>
      </w:pPr>
      <w:r>
        <w:t>4) сохранение пребывания гражданина, нуждающегося в социальных услугах, в привычной благоприятной среде.</w:t>
      </w:r>
    </w:p>
    <w:p w:rsidR="00433ED4" w:rsidRDefault="00433ED4">
      <w:pPr>
        <w:pStyle w:val="ConsPlusNormal"/>
        <w:jc w:val="both"/>
      </w:pPr>
    </w:p>
    <w:p w:rsidR="00433ED4" w:rsidRDefault="00433ED4">
      <w:pPr>
        <w:pStyle w:val="ConsPlusTitle"/>
        <w:ind w:firstLine="540"/>
        <w:jc w:val="both"/>
        <w:outlineLvl w:val="0"/>
      </w:pPr>
      <w:r>
        <w:t>Статья 3. Создание приемной семьи</w:t>
      </w:r>
    </w:p>
    <w:p w:rsidR="00433ED4" w:rsidRDefault="00433ED4">
      <w:pPr>
        <w:pStyle w:val="ConsPlusNormal"/>
        <w:jc w:val="both"/>
      </w:pPr>
    </w:p>
    <w:p w:rsidR="00433ED4" w:rsidRDefault="00433ED4">
      <w:pPr>
        <w:pStyle w:val="ConsPlusNormal"/>
        <w:ind w:firstLine="540"/>
        <w:jc w:val="both"/>
      </w:pPr>
      <w:r>
        <w:t>1. Приемная семья создается на основании договора о создании приемной семьи по месту жительства гражданина, нуждающегося в социальных услугах, или гражданина, организовавшего приемную семью.</w:t>
      </w:r>
    </w:p>
    <w:p w:rsidR="00433ED4" w:rsidRDefault="00433ED4">
      <w:pPr>
        <w:pStyle w:val="ConsPlusNormal"/>
        <w:spacing w:before="220"/>
        <w:ind w:firstLine="540"/>
        <w:jc w:val="both"/>
      </w:pPr>
      <w:bookmarkStart w:id="1" w:name="P45"/>
      <w:bookmarkEnd w:id="1"/>
      <w:r>
        <w:t>2. К гражданам, нуждающимся в социальных услугах, относятся граждане, признанные нуждающимися в социальном обслуживании, имеющие место жительства на территории Кемеровской области - Кузбасса или место пребывания на территории Кемеровской области - Кузбасса (при отсутствии места жительства на территории Российской Федерации), из числа:</w:t>
      </w:r>
    </w:p>
    <w:p w:rsidR="00433ED4" w:rsidRDefault="00433ED4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Закона</w:t>
        </w:r>
      </w:hyperlink>
      <w:r>
        <w:t xml:space="preserve"> Кемеровской области - Кузбасса от 21.12.2023 N 126-ОЗ)</w:t>
      </w:r>
    </w:p>
    <w:p w:rsidR="00433ED4" w:rsidRDefault="00433ED4">
      <w:pPr>
        <w:pStyle w:val="ConsPlusNormal"/>
        <w:spacing w:before="220"/>
        <w:ind w:firstLine="540"/>
        <w:jc w:val="both"/>
      </w:pPr>
      <w:r>
        <w:t>1) одиноко проживающих дееспособных граждан, достигших возраста 60 и 55 лет (соответственно мужчины и женщины);</w:t>
      </w:r>
    </w:p>
    <w:p w:rsidR="00433ED4" w:rsidRDefault="00433ED4">
      <w:pPr>
        <w:pStyle w:val="ConsPlusNormal"/>
        <w:spacing w:before="220"/>
        <w:ind w:firstLine="540"/>
        <w:jc w:val="both"/>
      </w:pPr>
      <w:r>
        <w:t>2) проживающих совместно в одном жилом помещении одиноких дееспособных граждан, достигших возраста 60 и 55 лет (соответственно мужчины и женщины);</w:t>
      </w:r>
    </w:p>
    <w:p w:rsidR="00433ED4" w:rsidRDefault="00433ED4">
      <w:pPr>
        <w:pStyle w:val="ConsPlusNormal"/>
        <w:spacing w:before="220"/>
        <w:ind w:firstLine="540"/>
        <w:jc w:val="both"/>
      </w:pPr>
      <w:r>
        <w:t>3) одиноко проживающих совершеннолетних дееспособных инвалидов I или II группы;</w:t>
      </w:r>
    </w:p>
    <w:p w:rsidR="00433ED4" w:rsidRDefault="00433ED4">
      <w:pPr>
        <w:pStyle w:val="ConsPlusNormal"/>
        <w:spacing w:before="220"/>
        <w:ind w:firstLine="540"/>
        <w:jc w:val="both"/>
      </w:pPr>
      <w:r>
        <w:t>4) проживающих совместно в одном жилом помещении одиноких совершеннолетних дееспособных инвалидов I или II группы.</w:t>
      </w:r>
    </w:p>
    <w:p w:rsidR="00433ED4" w:rsidRDefault="00433ED4">
      <w:pPr>
        <w:pStyle w:val="ConsPlusNormal"/>
        <w:spacing w:before="220"/>
        <w:ind w:firstLine="540"/>
        <w:jc w:val="both"/>
      </w:pPr>
      <w:r>
        <w:t xml:space="preserve">3. Граждане, указанные в </w:t>
      </w:r>
      <w:hyperlink w:anchor="P45">
        <w:r>
          <w:rPr>
            <w:color w:val="0000FF"/>
          </w:rPr>
          <w:t>пункте 2</w:t>
        </w:r>
      </w:hyperlink>
      <w:r>
        <w:t xml:space="preserve"> настоящей статьи, признаются нуждающимися в социальном обслуживании при наличии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</w:t>
      </w:r>
      <w:r>
        <w:lastRenderedPageBreak/>
        <w:t>потребности в силу заболевания, травмы, возраста или наличия инвалидности, не имеющие близких родственников и иных членов семьи, либо имеющие совершеннолетних детей трудоспособного возраста, которые не осуществляют обязанности по содержанию своих нетрудоспособных нуждающихся в помощи родителей и не заботятся о них, либо имеющие близких родственников и иных членов семьи, которые не могут обеспечить им помощь и уход по одной из следующих причин:</w:t>
      </w:r>
    </w:p>
    <w:p w:rsidR="00433ED4" w:rsidRDefault="00433ED4">
      <w:pPr>
        <w:pStyle w:val="ConsPlusNormal"/>
        <w:spacing w:before="220"/>
        <w:ind w:firstLine="540"/>
        <w:jc w:val="both"/>
      </w:pPr>
      <w:r>
        <w:t>наличие заболеваний (заболевания), перечень которых утверждается Правительством Кемеровской области - Кузбасса;</w:t>
      </w:r>
    </w:p>
    <w:p w:rsidR="00433ED4" w:rsidRDefault="00433ED4">
      <w:pPr>
        <w:pStyle w:val="ConsPlusNormal"/>
        <w:spacing w:before="220"/>
        <w:ind w:firstLine="540"/>
        <w:jc w:val="both"/>
      </w:pPr>
      <w:r>
        <w:t>наличие инвалидности I или II группы;</w:t>
      </w:r>
    </w:p>
    <w:p w:rsidR="00433ED4" w:rsidRDefault="00433ED4">
      <w:pPr>
        <w:pStyle w:val="ConsPlusNormal"/>
        <w:spacing w:before="220"/>
        <w:ind w:firstLine="540"/>
        <w:jc w:val="both"/>
      </w:pPr>
      <w:r>
        <w:t>достижение возраста 70 лет и старше;</w:t>
      </w:r>
    </w:p>
    <w:p w:rsidR="00433ED4" w:rsidRDefault="00433ED4">
      <w:pPr>
        <w:pStyle w:val="ConsPlusNormal"/>
        <w:spacing w:before="220"/>
        <w:ind w:firstLine="540"/>
        <w:jc w:val="both"/>
      </w:pPr>
      <w:r>
        <w:t>отдаленность проживания (за пределами территории муниципального образования, в котором проживает гражданин, нуждающийся в социальных услугах);</w:t>
      </w:r>
    </w:p>
    <w:p w:rsidR="00433ED4" w:rsidRDefault="00433ED4">
      <w:pPr>
        <w:pStyle w:val="ConsPlusNormal"/>
        <w:spacing w:before="220"/>
        <w:ind w:firstLine="540"/>
        <w:jc w:val="both"/>
      </w:pPr>
      <w:r>
        <w:t xml:space="preserve">наличие в семье ребенка-инвалида или инвалида </w:t>
      </w:r>
      <w:proofErr w:type="gramStart"/>
      <w:r>
        <w:t>I</w:t>
      </w:r>
      <w:proofErr w:type="gramEnd"/>
      <w:r>
        <w:t xml:space="preserve"> или II группы.</w:t>
      </w:r>
    </w:p>
    <w:p w:rsidR="00433ED4" w:rsidRDefault="00433ED4">
      <w:pPr>
        <w:pStyle w:val="ConsPlusNormal"/>
        <w:jc w:val="both"/>
      </w:pPr>
      <w:r>
        <w:t xml:space="preserve">(п. 3 в ред. </w:t>
      </w:r>
      <w:hyperlink r:id="rId9">
        <w:r>
          <w:rPr>
            <w:color w:val="0000FF"/>
          </w:rPr>
          <w:t>Закона</w:t>
        </w:r>
      </w:hyperlink>
      <w:r>
        <w:t xml:space="preserve"> Кемеровской области - Кузбасса от 21.12.2023 N 126-ОЗ)</w:t>
      </w:r>
    </w:p>
    <w:p w:rsidR="00433ED4" w:rsidRDefault="00433ED4">
      <w:pPr>
        <w:pStyle w:val="ConsPlusNormal"/>
        <w:spacing w:before="220"/>
        <w:ind w:firstLine="540"/>
        <w:jc w:val="both"/>
      </w:pPr>
      <w:r>
        <w:t>4. Гражданином, организовавшим приемную семью, является гражданин, изъявивший желание создать приемную семью и заключивший в этих целях договор о создании приемной семьи.</w:t>
      </w:r>
    </w:p>
    <w:p w:rsidR="00433ED4" w:rsidRDefault="00433ED4">
      <w:pPr>
        <w:pStyle w:val="ConsPlusNormal"/>
        <w:spacing w:before="220"/>
        <w:ind w:firstLine="540"/>
        <w:jc w:val="both"/>
      </w:pPr>
      <w:r>
        <w:t>5. Типовой договор о создании приемной семьи утверждается Правительством Кемеровской области - Кузбасса. Договор о создании приемной семьи содержит указание его сторон, предмета, прав и обязанностей сторон, размера взносов гражданина, организовавшего приемную семью, и гражданина, нуждающегося в социальных услугах, на ведение общего хозяйства, места жительства приемной семьи, оснований для расторжения договора о создании приемной семьи.</w:t>
      </w:r>
    </w:p>
    <w:p w:rsidR="00433ED4" w:rsidRDefault="00433ED4">
      <w:pPr>
        <w:pStyle w:val="ConsPlusNormal"/>
        <w:spacing w:before="220"/>
        <w:ind w:firstLine="540"/>
        <w:jc w:val="both"/>
      </w:pPr>
      <w:r>
        <w:t xml:space="preserve">6. Гражданин, организовавший приемную семью, при отсутствии обстоятельств, указанных в </w:t>
      </w:r>
      <w:hyperlink w:anchor="P64">
        <w:r>
          <w:rPr>
            <w:color w:val="0000FF"/>
          </w:rPr>
          <w:t>статье 4</w:t>
        </w:r>
      </w:hyperlink>
      <w:r>
        <w:t xml:space="preserve"> настоящего Закона, вправе претендовать на создание иной приемной семьи с другим (другими) гражданином (гражданами), нуждающимся (нуждающимися) в социальных услугах, но не более чем с тремя одновременно. При этом договор о создании приемной семьи заключается с каждым гражданином, нуждающимся в социальных услугах.</w:t>
      </w:r>
    </w:p>
    <w:p w:rsidR="00433ED4" w:rsidRDefault="00433ED4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Закона</w:t>
        </w:r>
      </w:hyperlink>
      <w:r>
        <w:t xml:space="preserve"> Кемеровской области - Кузбасса от 21.12.2023 N 126-ОЗ)</w:t>
      </w:r>
    </w:p>
    <w:p w:rsidR="00433ED4" w:rsidRDefault="00433ED4">
      <w:pPr>
        <w:pStyle w:val="ConsPlusNormal"/>
        <w:spacing w:before="220"/>
        <w:ind w:firstLine="540"/>
        <w:jc w:val="both"/>
      </w:pPr>
      <w:r>
        <w:t xml:space="preserve">7. </w:t>
      </w:r>
      <w:hyperlink r:id="rId11">
        <w:r>
          <w:rPr>
            <w:color w:val="0000FF"/>
          </w:rPr>
          <w:t>Порядок</w:t>
        </w:r>
      </w:hyperlink>
      <w:r>
        <w:t xml:space="preserve"> создания приемной семьи в части, не урегулированной настоящим Законом, утверждается Правительством Кемеровской области - Кузбасса.</w:t>
      </w:r>
    </w:p>
    <w:p w:rsidR="00433ED4" w:rsidRDefault="00433ED4">
      <w:pPr>
        <w:pStyle w:val="ConsPlusNormal"/>
        <w:jc w:val="both"/>
      </w:pPr>
    </w:p>
    <w:p w:rsidR="00433ED4" w:rsidRDefault="00433ED4">
      <w:pPr>
        <w:pStyle w:val="ConsPlusTitle"/>
        <w:ind w:firstLine="540"/>
        <w:jc w:val="both"/>
        <w:outlineLvl w:val="0"/>
      </w:pPr>
      <w:bookmarkStart w:id="2" w:name="P64"/>
      <w:bookmarkEnd w:id="2"/>
      <w:r>
        <w:t>Статья 4. Обстоятельства, препятствующие созданию приемной семьи</w:t>
      </w:r>
    </w:p>
    <w:p w:rsidR="00433ED4" w:rsidRDefault="00433ED4">
      <w:pPr>
        <w:pStyle w:val="ConsPlusNormal"/>
        <w:jc w:val="both"/>
      </w:pPr>
    </w:p>
    <w:p w:rsidR="00433ED4" w:rsidRDefault="00433ED4">
      <w:pPr>
        <w:pStyle w:val="ConsPlusNormal"/>
        <w:ind w:firstLine="540"/>
        <w:jc w:val="both"/>
      </w:pPr>
      <w:bookmarkStart w:id="3" w:name="P66"/>
      <w:bookmarkEnd w:id="3"/>
      <w:r>
        <w:t>1. Обстоятельства, препятствующие созданию приемной семьи:</w:t>
      </w:r>
    </w:p>
    <w:p w:rsidR="00433ED4" w:rsidRDefault="00433ED4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Кемеровской области - Кузбасса от 21.12.2023 N 126-ОЗ)</w:t>
      </w:r>
    </w:p>
    <w:p w:rsidR="00433ED4" w:rsidRDefault="00433ED4">
      <w:pPr>
        <w:pStyle w:val="ConsPlusNormal"/>
        <w:spacing w:before="220"/>
        <w:ind w:firstLine="540"/>
        <w:jc w:val="both"/>
      </w:pPr>
      <w:r>
        <w:t>1) гражданин, изъявивший желание создать приемную семью, либо граждане, зарегистрированные с ним совместно по месту жительства, и гражданин, нуждающийся в социальных услугах, являются по отношению друг к другу родственниками по прямой восходящей и нисходящей линии, полнородными и неполнородными (имеющими общих отца или мать) братьями и сестрами;</w:t>
      </w:r>
    </w:p>
    <w:p w:rsidR="00433ED4" w:rsidRDefault="00433ED4">
      <w:pPr>
        <w:pStyle w:val="ConsPlusNormal"/>
        <w:spacing w:before="220"/>
        <w:ind w:firstLine="540"/>
        <w:jc w:val="both"/>
      </w:pPr>
      <w:r>
        <w:t>2) создание приемной семьи приведет к тому, что общая площадь жилого помещения, предполагаемого для совместного проживания гражданина, изъявившего желание создать приемную семью, и гражданина, нуждающегося в социальных услугах, в расчете на каждое лицо, проживающее в данном жилом помещении, окажется меньше учетной нормы площади жилого помещения, установленной органом местного самоуправления в целях принятия граждан на учет в качестве нуждающихся в жилых помещениях;</w:t>
      </w:r>
    </w:p>
    <w:p w:rsidR="00433ED4" w:rsidRDefault="00433ED4">
      <w:pPr>
        <w:pStyle w:val="ConsPlusNormal"/>
        <w:spacing w:before="220"/>
        <w:ind w:firstLine="540"/>
        <w:jc w:val="both"/>
      </w:pPr>
      <w:r>
        <w:t xml:space="preserve">3) наличие у гражданина, нуждающегося в социальных услугах, и гражданина, изъявившего </w:t>
      </w:r>
      <w:r>
        <w:lastRenderedPageBreak/>
        <w:t>желание создать приемную семью, медицинских противопоказаний, перечень которых утверждается Правительством Кемеровской области - Кузбасса;</w:t>
      </w:r>
    </w:p>
    <w:p w:rsidR="00433ED4" w:rsidRDefault="00433ED4">
      <w:pPr>
        <w:pStyle w:val="ConsPlusNormal"/>
        <w:spacing w:before="220"/>
        <w:ind w:firstLine="540"/>
        <w:jc w:val="both"/>
      </w:pPr>
      <w:r>
        <w:t>4) наличие у граждан, зарегистрированных совместно с гражданином, изъявившим желание создать приемную семью, по месту жительства (месту пребывания) (за исключением граждан, фактически не проживающих с ним совместно), медицинских противопоказаний, перечень которых утверждается Правительством Кемеровской области - Кузбасса, - в случае, если местом проживания приемной семьи выбрано место жительства гражданина, изъявившего желание создать приемную семью;</w:t>
      </w:r>
    </w:p>
    <w:p w:rsidR="00433ED4" w:rsidRDefault="00433ED4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Кемеровской области - Кузбасса от 21.12.2023 N 126-ОЗ)</w:t>
      </w:r>
    </w:p>
    <w:p w:rsidR="00433ED4" w:rsidRDefault="00433ED4">
      <w:pPr>
        <w:pStyle w:val="ConsPlusNormal"/>
        <w:spacing w:before="220"/>
        <w:ind w:firstLine="540"/>
        <w:jc w:val="both"/>
      </w:pPr>
      <w:r>
        <w:t>5) отсутствие письменного согласия:</w:t>
      </w:r>
    </w:p>
    <w:p w:rsidR="00433ED4" w:rsidRDefault="00433ED4">
      <w:pPr>
        <w:pStyle w:val="ConsPlusNormal"/>
        <w:spacing w:before="220"/>
        <w:ind w:firstLine="540"/>
        <w:jc w:val="both"/>
      </w:pPr>
      <w:r>
        <w:t>совершеннолетних собственников жилого помещения и (или) совершеннолетних граждан, зарегистрированных по месту жительства (месту пребывания) совместно с гражданином, изъявившим желание создать приемную семью (за исключением граждан, фактически не проживающих с ним совместно), на проживание в жилом помещении, принадлежащем им на праве собственности, и (или) в их семье гражданина, нуждающегося в социальных услугах, - в случае, если местом проживания приемной семьи выбрано место жительства гражданина, изъявившего желание создать приемную семью;</w:t>
      </w:r>
    </w:p>
    <w:p w:rsidR="00433ED4" w:rsidRDefault="00433ED4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Кемеровской области - Кузбасса от 21.12.2023 N 126-ОЗ)</w:t>
      </w:r>
    </w:p>
    <w:p w:rsidR="00433ED4" w:rsidRDefault="00433ED4">
      <w:pPr>
        <w:pStyle w:val="ConsPlusNormal"/>
        <w:spacing w:before="220"/>
        <w:ind w:firstLine="540"/>
        <w:jc w:val="both"/>
      </w:pPr>
      <w:r>
        <w:t>всех совершеннолетних собственников жилого помещения гражданина, нуждающегося в социальных услугах, на проживание в жилом помещении, принадлежащем им на праве собственности, - в случае, если местом проживания приемной семьи выбрано место жительства гражданина, нуждающегося в социальных услугах;</w:t>
      </w:r>
    </w:p>
    <w:p w:rsidR="00433ED4" w:rsidRDefault="00433ED4">
      <w:pPr>
        <w:pStyle w:val="ConsPlusNormal"/>
        <w:spacing w:before="220"/>
        <w:ind w:firstLine="540"/>
        <w:jc w:val="both"/>
      </w:pPr>
      <w:r>
        <w:t>наймодателя, если жилое помещение предоставлено по договору социального найма гражданину, изъявившему желание создать приемную семью, или гражданину, нуждающемуся в социальных услугах, - в случае, если местом проживания приемной семьи выбрано такое жилое помещение;</w:t>
      </w:r>
    </w:p>
    <w:p w:rsidR="00433ED4" w:rsidRDefault="00433ED4">
      <w:pPr>
        <w:pStyle w:val="ConsPlusNormal"/>
        <w:spacing w:before="220"/>
        <w:ind w:firstLine="540"/>
        <w:jc w:val="both"/>
      </w:pPr>
      <w:r>
        <w:t>6) гражданин, нуждающийся в социальных услугах, и (или) гражданин, изъявивший желание создать приемную семью, признан недееспособным или ограниченно дееспособным в порядке, установленном законодательством;</w:t>
      </w:r>
    </w:p>
    <w:p w:rsidR="00433ED4" w:rsidRDefault="00433ED4">
      <w:pPr>
        <w:pStyle w:val="ConsPlusNormal"/>
        <w:spacing w:before="220"/>
        <w:ind w:firstLine="540"/>
        <w:jc w:val="both"/>
      </w:pPr>
      <w:r>
        <w:t>7) гражданин, изъявивший желание создать приемную семью, имеет судимость за тяжкие или особо тяжкие преступления независимо от выбранного места проживания приемной семьи;</w:t>
      </w:r>
    </w:p>
    <w:p w:rsidR="00433ED4" w:rsidRDefault="00433ED4">
      <w:pPr>
        <w:pStyle w:val="ConsPlusNormal"/>
        <w:spacing w:before="220"/>
        <w:ind w:firstLine="540"/>
        <w:jc w:val="both"/>
      </w:pPr>
      <w:r>
        <w:t>8) граждане, зарегистрированные совместно с гражданином, изъявившим желание создать приемную семью, по месту жительства (месту пребывания), имеют судимость за тяжкие или особо тяжкие преступления - в случае, если местом проживания приемной семьи выбрано место жительства гражданина, изъявившего желание создать приемную семью;</w:t>
      </w:r>
    </w:p>
    <w:p w:rsidR="00433ED4" w:rsidRDefault="00433ED4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Кемеровской области - Кузбасса от 21.12.2023 N 126-ОЗ)</w:t>
      </w:r>
    </w:p>
    <w:p w:rsidR="00433ED4" w:rsidRDefault="00433ED4">
      <w:pPr>
        <w:pStyle w:val="ConsPlusNormal"/>
        <w:spacing w:before="220"/>
        <w:ind w:firstLine="540"/>
        <w:jc w:val="both"/>
      </w:pPr>
      <w:r>
        <w:t>9) гражданин, изъявивший желание создать приемную семью, не является нанимателем жилого помещения по договору социального найма или собственником жилого помещения - в случае, если местом проживания приемной семьи выбрано место жительства гражданина, изъявившего желание создать приемную семью;</w:t>
      </w:r>
    </w:p>
    <w:p w:rsidR="00433ED4" w:rsidRDefault="00433ED4">
      <w:pPr>
        <w:pStyle w:val="ConsPlusNormal"/>
        <w:spacing w:before="220"/>
        <w:ind w:firstLine="540"/>
        <w:jc w:val="both"/>
      </w:pPr>
      <w:r>
        <w:t>10) гражданин, нуждающийся в социальных услугах, не является нанимателем жилого помещения по договору социального найма или собственником жилого помещения - в случае, если местом проживания приемной семьи выбрано место жительства гражданина, нуждающегося в социальных услугах.</w:t>
      </w:r>
    </w:p>
    <w:p w:rsidR="00433ED4" w:rsidRDefault="00433ED4">
      <w:pPr>
        <w:pStyle w:val="ConsPlusNormal"/>
        <w:spacing w:before="220"/>
        <w:ind w:firstLine="540"/>
        <w:jc w:val="both"/>
      </w:pPr>
      <w:r>
        <w:t xml:space="preserve">2. Сведения об обстоятельствах, указанных в </w:t>
      </w:r>
      <w:hyperlink w:anchor="P66">
        <w:r>
          <w:rPr>
            <w:color w:val="0000FF"/>
          </w:rPr>
          <w:t>пункте 1</w:t>
        </w:r>
      </w:hyperlink>
      <w:r>
        <w:t xml:space="preserve"> настоящей статьи, представленные </w:t>
      </w:r>
      <w:r>
        <w:lastRenderedPageBreak/>
        <w:t>гражданином, изъявившим желание создать приемную семью, и (или) гражданином, нуждающимся в социальных услугах, могут быть подтверждены посредством дополнительной проверки, основание и порядок проведения которой устанавливаются Правительством Кемеровской области - Кузбасса.</w:t>
      </w:r>
    </w:p>
    <w:p w:rsidR="00433ED4" w:rsidRDefault="00433ED4">
      <w:pPr>
        <w:pStyle w:val="ConsPlusNormal"/>
        <w:jc w:val="both"/>
      </w:pPr>
      <w:r>
        <w:t xml:space="preserve">(п. 2 введен </w:t>
      </w:r>
      <w:hyperlink r:id="rId16">
        <w:r>
          <w:rPr>
            <w:color w:val="0000FF"/>
          </w:rPr>
          <w:t>Законом</w:t>
        </w:r>
      </w:hyperlink>
      <w:r>
        <w:t xml:space="preserve"> Кемеровской области - Кузбасса от 21.12.2023 N 126-ОЗ)</w:t>
      </w:r>
    </w:p>
    <w:p w:rsidR="00433ED4" w:rsidRDefault="00433ED4">
      <w:pPr>
        <w:pStyle w:val="ConsPlusNormal"/>
        <w:jc w:val="both"/>
      </w:pPr>
    </w:p>
    <w:p w:rsidR="00433ED4" w:rsidRDefault="00433ED4">
      <w:pPr>
        <w:pStyle w:val="ConsPlusTitle"/>
        <w:ind w:firstLine="540"/>
        <w:jc w:val="both"/>
        <w:outlineLvl w:val="0"/>
      </w:pPr>
      <w:r>
        <w:t>Статья 5. Размер ежемесячного денежного вознаграждения гражданину, организовавшему приемную семью</w:t>
      </w:r>
    </w:p>
    <w:p w:rsidR="00433ED4" w:rsidRDefault="00433ED4">
      <w:pPr>
        <w:pStyle w:val="ConsPlusNormal"/>
        <w:jc w:val="both"/>
      </w:pPr>
    </w:p>
    <w:p w:rsidR="00433ED4" w:rsidRDefault="00433ED4">
      <w:pPr>
        <w:pStyle w:val="ConsPlusNormal"/>
        <w:ind w:firstLine="540"/>
        <w:jc w:val="both"/>
      </w:pPr>
      <w:r>
        <w:t>1. Гражданину, организовавшему приемную семью, выплачивается ежемесячное денежное вознаграждение в размере 7000 рублей за каждого гражданина, нуждающегося в социальных услугах, в отношении которого заключен договор о создании приемной семьи.</w:t>
      </w:r>
    </w:p>
    <w:p w:rsidR="00433ED4" w:rsidRDefault="00433ED4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Кемеровской области - Кузбасса от 21.12.2023 N 126-ОЗ)</w:t>
      </w:r>
    </w:p>
    <w:p w:rsidR="00433ED4" w:rsidRDefault="00433ED4">
      <w:pPr>
        <w:pStyle w:val="ConsPlusNormal"/>
        <w:spacing w:before="220"/>
        <w:ind w:firstLine="540"/>
        <w:jc w:val="both"/>
      </w:pPr>
      <w:r>
        <w:t>Размер ежемесячного денежного вознаграждения повышается на 50 процентов в случае, если гражданин, нуждающийся в социальных услугах, является инвалидом I группы.</w:t>
      </w:r>
    </w:p>
    <w:p w:rsidR="00433ED4" w:rsidRDefault="00433ED4">
      <w:pPr>
        <w:pStyle w:val="ConsPlusNormal"/>
        <w:spacing w:before="220"/>
        <w:ind w:firstLine="540"/>
        <w:jc w:val="both"/>
      </w:pPr>
      <w:r>
        <w:t>2. Ежемесячное денежное вознаграждение перечисляется на счет гражданина, организовавшего приемную семью, открытый в российской кредитной организации.</w:t>
      </w:r>
    </w:p>
    <w:p w:rsidR="00433ED4" w:rsidRDefault="00433ED4">
      <w:pPr>
        <w:pStyle w:val="ConsPlusNormal"/>
        <w:spacing w:before="220"/>
        <w:ind w:firstLine="540"/>
        <w:jc w:val="both"/>
      </w:pPr>
      <w:r>
        <w:t xml:space="preserve">3. </w:t>
      </w:r>
      <w:hyperlink r:id="rId18">
        <w:r>
          <w:rPr>
            <w:color w:val="0000FF"/>
          </w:rPr>
          <w:t>Порядок</w:t>
        </w:r>
      </w:hyperlink>
      <w:r>
        <w:t xml:space="preserve"> назначения и выплаты ежемесячного денежного вознаграждения гражданину, организовавшему приемную семью, устанавливается Правительством Кемеровской области - Кузбасса.</w:t>
      </w:r>
    </w:p>
    <w:p w:rsidR="00433ED4" w:rsidRDefault="00433ED4">
      <w:pPr>
        <w:pStyle w:val="ConsPlusNormal"/>
        <w:jc w:val="both"/>
      </w:pPr>
    </w:p>
    <w:p w:rsidR="00433ED4" w:rsidRDefault="00433ED4">
      <w:pPr>
        <w:pStyle w:val="ConsPlusTitle"/>
        <w:ind w:firstLine="540"/>
        <w:jc w:val="both"/>
        <w:outlineLvl w:val="0"/>
      </w:pPr>
      <w:r>
        <w:t>Статья 6. Финансирование настоящего Закона</w:t>
      </w:r>
    </w:p>
    <w:p w:rsidR="00433ED4" w:rsidRDefault="00433ED4">
      <w:pPr>
        <w:pStyle w:val="ConsPlusNormal"/>
        <w:jc w:val="both"/>
      </w:pPr>
    </w:p>
    <w:p w:rsidR="00433ED4" w:rsidRDefault="00433ED4">
      <w:pPr>
        <w:pStyle w:val="ConsPlusNormal"/>
        <w:ind w:firstLine="540"/>
        <w:jc w:val="both"/>
      </w:pPr>
      <w:r>
        <w:t>Финансирование расходов на выплату ежемесячного денежного вознаграждения гражданину, организовавшему приемную семью, а также расходов по ее доставке, расходов на уплату налога на доходы физических лиц осуществляется за счет средств областного бюджета.</w:t>
      </w:r>
    </w:p>
    <w:p w:rsidR="00433ED4" w:rsidRDefault="00433ED4">
      <w:pPr>
        <w:pStyle w:val="ConsPlusNormal"/>
        <w:jc w:val="both"/>
      </w:pPr>
    </w:p>
    <w:p w:rsidR="00433ED4" w:rsidRDefault="00433ED4">
      <w:pPr>
        <w:pStyle w:val="ConsPlusTitle"/>
        <w:ind w:firstLine="540"/>
        <w:jc w:val="both"/>
        <w:outlineLvl w:val="0"/>
      </w:pPr>
      <w:r>
        <w:t>Статья 7. Переходные положения</w:t>
      </w:r>
    </w:p>
    <w:p w:rsidR="00433ED4" w:rsidRDefault="00433ED4">
      <w:pPr>
        <w:pStyle w:val="ConsPlusNormal"/>
        <w:jc w:val="both"/>
      </w:pPr>
    </w:p>
    <w:p w:rsidR="00433ED4" w:rsidRDefault="00433ED4">
      <w:pPr>
        <w:pStyle w:val="ConsPlusNormal"/>
        <w:ind w:firstLine="540"/>
        <w:jc w:val="both"/>
      </w:pPr>
      <w:r>
        <w:t xml:space="preserve">Договоры об организации приемной семьи, заключенные в соответствии с </w:t>
      </w:r>
      <w:hyperlink r:id="rId19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"О реализации на территории Кемеровской области пилотного проекта по устройству граждан пожилого возраста и инвалидов в приемные семьи", продолжают действовать до истечения сроков, установленных указанными договорами.</w:t>
      </w:r>
    </w:p>
    <w:p w:rsidR="00433ED4" w:rsidRDefault="00433ED4">
      <w:pPr>
        <w:pStyle w:val="ConsPlusNormal"/>
        <w:jc w:val="both"/>
      </w:pPr>
    </w:p>
    <w:p w:rsidR="00433ED4" w:rsidRDefault="00433ED4">
      <w:pPr>
        <w:pStyle w:val="ConsPlusTitle"/>
        <w:ind w:firstLine="540"/>
        <w:jc w:val="both"/>
        <w:outlineLvl w:val="0"/>
      </w:pPr>
      <w:r>
        <w:t>Статья 8. Вступление в силу настоящего Закона</w:t>
      </w:r>
    </w:p>
    <w:p w:rsidR="00433ED4" w:rsidRDefault="00433ED4">
      <w:pPr>
        <w:pStyle w:val="ConsPlusNormal"/>
        <w:jc w:val="both"/>
      </w:pPr>
    </w:p>
    <w:p w:rsidR="00433ED4" w:rsidRDefault="00433ED4">
      <w:pPr>
        <w:pStyle w:val="ConsPlusNormal"/>
        <w:ind w:firstLine="540"/>
        <w:jc w:val="both"/>
      </w:pPr>
      <w:r>
        <w:t>Настоящий Закон вступает в силу с 1 января 2020 года.</w:t>
      </w:r>
    </w:p>
    <w:p w:rsidR="00433ED4" w:rsidRDefault="00433ED4">
      <w:pPr>
        <w:pStyle w:val="ConsPlusNormal"/>
        <w:jc w:val="both"/>
      </w:pPr>
    </w:p>
    <w:p w:rsidR="00433ED4" w:rsidRDefault="00433ED4">
      <w:pPr>
        <w:pStyle w:val="ConsPlusNormal"/>
        <w:jc w:val="right"/>
      </w:pPr>
      <w:r>
        <w:t>Губернатор</w:t>
      </w:r>
    </w:p>
    <w:p w:rsidR="00433ED4" w:rsidRDefault="00433ED4">
      <w:pPr>
        <w:pStyle w:val="ConsPlusNormal"/>
        <w:jc w:val="right"/>
      </w:pPr>
      <w:r>
        <w:t>Кемеровской области - Кузбасса</w:t>
      </w:r>
    </w:p>
    <w:p w:rsidR="00433ED4" w:rsidRDefault="00433ED4">
      <w:pPr>
        <w:pStyle w:val="ConsPlusNormal"/>
        <w:jc w:val="right"/>
      </w:pPr>
      <w:r>
        <w:t>С.Е.ЦИВИЛЕВ</w:t>
      </w:r>
    </w:p>
    <w:p w:rsidR="00433ED4" w:rsidRDefault="00433ED4">
      <w:pPr>
        <w:pStyle w:val="ConsPlusNormal"/>
      </w:pPr>
      <w:r>
        <w:t>г. Кемерово</w:t>
      </w:r>
    </w:p>
    <w:p w:rsidR="00433ED4" w:rsidRDefault="00433ED4">
      <w:pPr>
        <w:pStyle w:val="ConsPlusNormal"/>
        <w:spacing w:before="220"/>
      </w:pPr>
      <w:r>
        <w:t>25 ноября 2019 года</w:t>
      </w:r>
    </w:p>
    <w:p w:rsidR="00433ED4" w:rsidRDefault="00433ED4">
      <w:pPr>
        <w:pStyle w:val="ConsPlusNormal"/>
        <w:spacing w:before="220"/>
      </w:pPr>
      <w:r>
        <w:t>N 131-ОЗ</w:t>
      </w:r>
    </w:p>
    <w:p w:rsidR="00433ED4" w:rsidRDefault="00433ED4">
      <w:pPr>
        <w:pStyle w:val="ConsPlusNormal"/>
        <w:jc w:val="both"/>
      </w:pPr>
    </w:p>
    <w:p w:rsidR="00433ED4" w:rsidRDefault="00433ED4">
      <w:pPr>
        <w:pStyle w:val="ConsPlusNormal"/>
        <w:jc w:val="both"/>
      </w:pPr>
    </w:p>
    <w:p w:rsidR="00433ED4" w:rsidRDefault="00433ED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56CE" w:rsidRDefault="00DA56CE"/>
    <w:sectPr w:rsidR="00DA56CE" w:rsidSect="00A63328">
      <w:pgSz w:w="11906" w:h="16838" w:code="9"/>
      <w:pgMar w:top="851" w:right="851" w:bottom="1418" w:left="1418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D4"/>
    <w:rsid w:val="000332EE"/>
    <w:rsid w:val="001342AC"/>
    <w:rsid w:val="001D643B"/>
    <w:rsid w:val="001E0071"/>
    <w:rsid w:val="002B4ACE"/>
    <w:rsid w:val="002D594A"/>
    <w:rsid w:val="002E6AA7"/>
    <w:rsid w:val="003254D6"/>
    <w:rsid w:val="00407E4F"/>
    <w:rsid w:val="00433ED4"/>
    <w:rsid w:val="004443CC"/>
    <w:rsid w:val="0045234D"/>
    <w:rsid w:val="00476796"/>
    <w:rsid w:val="004A7B50"/>
    <w:rsid w:val="004F2870"/>
    <w:rsid w:val="00507A37"/>
    <w:rsid w:val="005306FC"/>
    <w:rsid w:val="005E7E51"/>
    <w:rsid w:val="005F5CA2"/>
    <w:rsid w:val="00682238"/>
    <w:rsid w:val="00775EB2"/>
    <w:rsid w:val="00781674"/>
    <w:rsid w:val="0078169A"/>
    <w:rsid w:val="007B3A27"/>
    <w:rsid w:val="007D5A7D"/>
    <w:rsid w:val="00802685"/>
    <w:rsid w:val="008050FD"/>
    <w:rsid w:val="00856AE3"/>
    <w:rsid w:val="009B0BC6"/>
    <w:rsid w:val="009C77A8"/>
    <w:rsid w:val="00A648D1"/>
    <w:rsid w:val="00AA7613"/>
    <w:rsid w:val="00AB36AC"/>
    <w:rsid w:val="00B352E0"/>
    <w:rsid w:val="00BB76C7"/>
    <w:rsid w:val="00CC141D"/>
    <w:rsid w:val="00D04456"/>
    <w:rsid w:val="00D25549"/>
    <w:rsid w:val="00D81CDD"/>
    <w:rsid w:val="00D955C7"/>
    <w:rsid w:val="00DA56CE"/>
    <w:rsid w:val="00DB018B"/>
    <w:rsid w:val="00E362C7"/>
    <w:rsid w:val="00F05643"/>
    <w:rsid w:val="00FB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2F898-FFDE-4224-BBDF-D2894722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E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33E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33E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84&amp;n=140121&amp;dst=100026" TargetMode="External"/><Relationship Id="rId13" Type="http://schemas.openxmlformats.org/officeDocument/2006/relationships/hyperlink" Target="https://login.consultant.ru/link/?req=doc&amp;base=RLAW284&amp;n=140121&amp;dst=100037" TargetMode="External"/><Relationship Id="rId18" Type="http://schemas.openxmlformats.org/officeDocument/2006/relationships/hyperlink" Target="https://login.consultant.ru/link/?req=doc&amp;base=RLAW284&amp;n=107903&amp;dst=10027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284&amp;n=136001&amp;dst=100015" TargetMode="External"/><Relationship Id="rId12" Type="http://schemas.openxmlformats.org/officeDocument/2006/relationships/hyperlink" Target="https://login.consultant.ru/link/?req=doc&amp;base=RLAW284&amp;n=140121&amp;dst=100036" TargetMode="External"/><Relationship Id="rId17" Type="http://schemas.openxmlformats.org/officeDocument/2006/relationships/hyperlink" Target="https://login.consultant.ru/link/?req=doc&amp;base=RLAW284&amp;n=140121&amp;dst=1000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84&amp;n=140121&amp;dst=10004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0024&amp;dst=100104" TargetMode="External"/><Relationship Id="rId11" Type="http://schemas.openxmlformats.org/officeDocument/2006/relationships/hyperlink" Target="https://login.consultant.ru/link/?req=doc&amp;base=RLAW284&amp;n=107903&amp;dst=100026" TargetMode="External"/><Relationship Id="rId5" Type="http://schemas.openxmlformats.org/officeDocument/2006/relationships/hyperlink" Target="https://login.consultant.ru/link/?req=doc&amp;base=RLAW284&amp;n=140121&amp;dst=100024" TargetMode="External"/><Relationship Id="rId15" Type="http://schemas.openxmlformats.org/officeDocument/2006/relationships/hyperlink" Target="https://login.consultant.ru/link/?req=doc&amp;base=RLAW284&amp;n=140121&amp;dst=100042" TargetMode="External"/><Relationship Id="rId10" Type="http://schemas.openxmlformats.org/officeDocument/2006/relationships/hyperlink" Target="https://login.consultant.ru/link/?req=doc&amp;base=RLAW284&amp;n=140121&amp;dst=100034" TargetMode="External"/><Relationship Id="rId19" Type="http://schemas.openxmlformats.org/officeDocument/2006/relationships/hyperlink" Target="https://login.consultant.ru/link/?req=doc&amp;base=RLAW284&amp;n=9869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84&amp;n=140121&amp;dst=100027" TargetMode="External"/><Relationship Id="rId14" Type="http://schemas.openxmlformats.org/officeDocument/2006/relationships/hyperlink" Target="https://login.consultant.ru/link/?req=doc&amp;base=RLAW284&amp;n=140121&amp;dst=100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Земцова Наталья  О.</dc:creator>
  <cp:keywords/>
  <dc:description/>
  <cp:lastModifiedBy>Земцова Наталья  О.</cp:lastModifiedBy>
  <cp:revision>1</cp:revision>
  <dcterms:created xsi:type="dcterms:W3CDTF">2024-01-26T08:07:00Z</dcterms:created>
  <dcterms:modified xsi:type="dcterms:W3CDTF">2024-01-26T08:08:00Z</dcterms:modified>
</cp:coreProperties>
</file>