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07" w:rsidRPr="002413A2" w:rsidRDefault="00F07207" w:rsidP="002413A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2413A2">
        <w:rPr>
          <w:rFonts w:ascii="Times New Roman" w:hAnsi="Times New Roman" w:cs="Times New Roman"/>
          <w:sz w:val="28"/>
          <w:szCs w:val="28"/>
        </w:rPr>
        <w:t>Зарегистрировано в Минюсте России 19 января 2015 г. N 35579</w:t>
      </w:r>
    </w:p>
    <w:p w:rsidR="00F07207" w:rsidRPr="002413A2" w:rsidRDefault="00F07207" w:rsidP="002413A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07207" w:rsidRPr="002413A2" w:rsidRDefault="00F07207" w:rsidP="00241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207" w:rsidRPr="002413A2" w:rsidRDefault="00F07207" w:rsidP="002413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3A2">
        <w:rPr>
          <w:rFonts w:ascii="Times New Roman" w:hAnsi="Times New Roman" w:cs="Times New Roman"/>
          <w:b/>
          <w:bCs/>
          <w:sz w:val="28"/>
          <w:szCs w:val="28"/>
        </w:rPr>
        <w:t>МИНИСТЕРСТВО ТРУДА И СОЦИАЛЬНОЙ ЗАЩИТЫ РОССИЙСКОЙ ФЕДЕРАЦИИ</w:t>
      </w:r>
    </w:p>
    <w:p w:rsidR="00F07207" w:rsidRPr="002413A2" w:rsidRDefault="00F07207" w:rsidP="002413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7207" w:rsidRPr="002413A2" w:rsidRDefault="00F07207" w:rsidP="002413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3A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F07207" w:rsidRPr="002413A2" w:rsidRDefault="00F07207" w:rsidP="002413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3A2">
        <w:rPr>
          <w:rFonts w:ascii="Times New Roman" w:hAnsi="Times New Roman" w:cs="Times New Roman"/>
          <w:b/>
          <w:bCs/>
          <w:sz w:val="28"/>
          <w:szCs w:val="28"/>
        </w:rPr>
        <w:t>от 8 декабря 2014 г. N 995н</w:t>
      </w:r>
    </w:p>
    <w:p w:rsidR="00F07207" w:rsidRPr="002413A2" w:rsidRDefault="00F07207" w:rsidP="002413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7207" w:rsidRPr="002413A2" w:rsidRDefault="00F07207" w:rsidP="002413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3A2">
        <w:rPr>
          <w:rFonts w:ascii="Times New Roman" w:hAnsi="Times New Roman" w:cs="Times New Roman"/>
          <w:b/>
          <w:bCs/>
          <w:sz w:val="28"/>
          <w:szCs w:val="28"/>
        </w:rPr>
        <w:t>ОБ УТВЕРЖДЕНИИ ПОКАЗАТЕЛЕЙ,</w:t>
      </w:r>
    </w:p>
    <w:p w:rsidR="00F07207" w:rsidRPr="002413A2" w:rsidRDefault="00F07207" w:rsidP="002413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3A2">
        <w:rPr>
          <w:rFonts w:ascii="Times New Roman" w:hAnsi="Times New Roman" w:cs="Times New Roman"/>
          <w:b/>
          <w:bCs/>
          <w:sz w:val="28"/>
          <w:szCs w:val="28"/>
        </w:rPr>
        <w:t>ХАРАКТЕРИЗУЮЩИХ ОБЩИЕ КРИТЕРИИ ОЦЕНКИ КАЧЕСТВА ОКАЗАНИЯ</w:t>
      </w:r>
    </w:p>
    <w:p w:rsidR="00F07207" w:rsidRPr="002413A2" w:rsidRDefault="00F07207" w:rsidP="002413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3A2">
        <w:rPr>
          <w:rFonts w:ascii="Times New Roman" w:hAnsi="Times New Roman" w:cs="Times New Roman"/>
          <w:b/>
          <w:bCs/>
          <w:sz w:val="28"/>
          <w:szCs w:val="28"/>
        </w:rPr>
        <w:t>УСЛУГ ОРГАНИЗАЦИЯМИ СОЦИАЛЬНОГО ОБСЛУЖИВАНИЯ</w:t>
      </w:r>
    </w:p>
    <w:p w:rsidR="00F07207" w:rsidRPr="002413A2" w:rsidRDefault="00F07207" w:rsidP="00241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207" w:rsidRPr="002413A2" w:rsidRDefault="00F07207" w:rsidP="00241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3A2">
        <w:rPr>
          <w:rFonts w:ascii="Times New Roman" w:hAnsi="Times New Roman" w:cs="Times New Roman"/>
          <w:sz w:val="28"/>
          <w:szCs w:val="28"/>
        </w:rPr>
        <w:t>В целях проведения независимой оценки качества оказания услуг организациями социального обслуживания и в соответствии с частью 6 статьи 23.1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 приказываю:</w:t>
      </w:r>
    </w:p>
    <w:p w:rsidR="00F07207" w:rsidRPr="002413A2" w:rsidRDefault="00F07207" w:rsidP="00241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3A2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ar27" w:tooltip="Ссылка на текущий документ" w:history="1">
        <w:r w:rsidRPr="002413A2">
          <w:rPr>
            <w:rFonts w:ascii="Times New Roman" w:hAnsi="Times New Roman" w:cs="Times New Roman"/>
            <w:color w:val="0000FF"/>
            <w:sz w:val="28"/>
            <w:szCs w:val="28"/>
          </w:rPr>
          <w:t>показатели</w:t>
        </w:r>
      </w:hyperlink>
      <w:r w:rsidRPr="002413A2">
        <w:rPr>
          <w:rFonts w:ascii="Times New Roman" w:hAnsi="Times New Roman" w:cs="Times New Roman"/>
          <w:sz w:val="28"/>
          <w:szCs w:val="28"/>
        </w:rPr>
        <w:t>, характеризующие общие критерии оценки качества оказания услуг организациями социального обслуживания.</w:t>
      </w:r>
    </w:p>
    <w:p w:rsidR="00F07207" w:rsidRPr="002413A2" w:rsidRDefault="00F07207" w:rsidP="00241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207" w:rsidRPr="002413A2" w:rsidRDefault="00F07207" w:rsidP="002413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13A2">
        <w:rPr>
          <w:rFonts w:ascii="Times New Roman" w:hAnsi="Times New Roman" w:cs="Times New Roman"/>
          <w:sz w:val="28"/>
          <w:szCs w:val="28"/>
        </w:rPr>
        <w:t>Министр</w:t>
      </w:r>
    </w:p>
    <w:p w:rsidR="00F07207" w:rsidRPr="002413A2" w:rsidRDefault="00F07207" w:rsidP="002413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13A2">
        <w:rPr>
          <w:rFonts w:ascii="Times New Roman" w:hAnsi="Times New Roman" w:cs="Times New Roman"/>
          <w:sz w:val="28"/>
          <w:szCs w:val="28"/>
        </w:rPr>
        <w:t>М.А.ТОПИЛИН</w:t>
      </w:r>
    </w:p>
    <w:p w:rsidR="00F07207" w:rsidRDefault="00F07207">
      <w:pPr>
        <w:rPr>
          <w:lang w:val="en-US"/>
        </w:rPr>
      </w:pPr>
    </w:p>
    <w:p w:rsidR="00F07207" w:rsidRDefault="00F07207">
      <w:pPr>
        <w:rPr>
          <w:lang w:val="en-US"/>
        </w:rPr>
      </w:pPr>
    </w:p>
    <w:p w:rsidR="00F07207" w:rsidRDefault="00F07207">
      <w:pPr>
        <w:rPr>
          <w:lang w:val="en-US"/>
        </w:rPr>
      </w:pPr>
    </w:p>
    <w:p w:rsidR="00F07207" w:rsidRDefault="00F07207">
      <w:pPr>
        <w:rPr>
          <w:lang w:val="en-US"/>
        </w:rPr>
      </w:pPr>
    </w:p>
    <w:p w:rsidR="00F07207" w:rsidRDefault="00F07207">
      <w:pPr>
        <w:rPr>
          <w:lang w:val="en-US"/>
        </w:rPr>
      </w:pPr>
    </w:p>
    <w:p w:rsidR="00F07207" w:rsidRDefault="00F07207">
      <w:pPr>
        <w:rPr>
          <w:lang w:val="en-US"/>
        </w:rPr>
      </w:pPr>
    </w:p>
    <w:p w:rsidR="00F07207" w:rsidRDefault="00F07207">
      <w:pPr>
        <w:rPr>
          <w:lang w:val="en-US"/>
        </w:rPr>
      </w:pPr>
    </w:p>
    <w:p w:rsidR="00F07207" w:rsidRDefault="00F07207">
      <w:pPr>
        <w:rPr>
          <w:lang w:val="en-US"/>
        </w:rPr>
      </w:pPr>
    </w:p>
    <w:p w:rsidR="00F07207" w:rsidRDefault="00F07207">
      <w:pPr>
        <w:rPr>
          <w:lang w:val="en-US"/>
        </w:rPr>
      </w:pPr>
    </w:p>
    <w:p w:rsidR="00F07207" w:rsidRDefault="00F07207">
      <w:pPr>
        <w:rPr>
          <w:lang w:val="en-US"/>
        </w:rPr>
      </w:pPr>
    </w:p>
    <w:p w:rsidR="00F07207" w:rsidRDefault="00F07207">
      <w:pPr>
        <w:rPr>
          <w:lang w:val="en-US"/>
        </w:rPr>
      </w:pPr>
    </w:p>
    <w:p w:rsidR="00F07207" w:rsidRDefault="00F07207">
      <w:pPr>
        <w:rPr>
          <w:lang w:val="en-US"/>
        </w:rPr>
      </w:pPr>
    </w:p>
    <w:p w:rsidR="00F07207" w:rsidRDefault="00F07207">
      <w:pPr>
        <w:rPr>
          <w:lang w:val="en-US"/>
        </w:rPr>
        <w:sectPr w:rsidR="00F072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207" w:rsidRPr="008C2359" w:rsidRDefault="00F07207" w:rsidP="0024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8C2359">
        <w:rPr>
          <w:rFonts w:ascii="Times New Roman" w:hAnsi="Times New Roman" w:cs="Times New Roman"/>
          <w:sz w:val="28"/>
          <w:szCs w:val="28"/>
        </w:rPr>
        <w:t>УТВЕРЖДЕНЫ</w:t>
      </w:r>
    </w:p>
    <w:p w:rsidR="00F07207" w:rsidRDefault="00F07207" w:rsidP="002413A2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2359">
        <w:rPr>
          <w:rFonts w:ascii="Times New Roman" w:hAnsi="Times New Roman" w:cs="Times New Roman"/>
          <w:sz w:val="28"/>
          <w:szCs w:val="28"/>
        </w:rPr>
        <w:t xml:space="preserve">риказом Минтруда России </w:t>
      </w:r>
    </w:p>
    <w:p w:rsidR="00F07207" w:rsidRDefault="00F07207" w:rsidP="002413A2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C23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8 декабря</w:t>
      </w:r>
      <w:r w:rsidRPr="008C2359">
        <w:rPr>
          <w:rFonts w:ascii="Times New Roman" w:hAnsi="Times New Roman" w:cs="Times New Roman"/>
          <w:sz w:val="28"/>
          <w:szCs w:val="28"/>
        </w:rPr>
        <w:t xml:space="preserve"> 2014 г. №</w:t>
      </w:r>
      <w:r>
        <w:rPr>
          <w:rFonts w:ascii="Times New Roman" w:hAnsi="Times New Roman" w:cs="Times New Roman"/>
          <w:sz w:val="28"/>
          <w:szCs w:val="28"/>
        </w:rPr>
        <w:t xml:space="preserve"> 995н</w:t>
      </w:r>
    </w:p>
    <w:p w:rsidR="00F07207" w:rsidRDefault="00F07207" w:rsidP="002413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7207" w:rsidRPr="008C2359" w:rsidRDefault="00F07207" w:rsidP="002413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7207" w:rsidRPr="008C2359" w:rsidRDefault="00F07207" w:rsidP="00241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359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Показатели, характеризующие общие критерии оценки </w:t>
      </w:r>
    </w:p>
    <w:p w:rsidR="00F07207" w:rsidRPr="008C2359" w:rsidRDefault="00F07207" w:rsidP="00241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359">
        <w:rPr>
          <w:rFonts w:ascii="Times New Roman" w:hAnsi="Times New Roman" w:cs="Times New Roman"/>
          <w:b/>
          <w:bCs/>
          <w:sz w:val="28"/>
          <w:szCs w:val="28"/>
        </w:rPr>
        <w:t xml:space="preserve">качества оказания услуг организациями социального обслуживания </w:t>
      </w:r>
    </w:p>
    <w:p w:rsidR="00F07207" w:rsidRDefault="00F07207" w:rsidP="00241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207" w:rsidRPr="00731E0A" w:rsidRDefault="00F07207" w:rsidP="00241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6"/>
        <w:gridCol w:w="4792"/>
        <w:gridCol w:w="142"/>
        <w:gridCol w:w="1701"/>
        <w:gridCol w:w="2374"/>
        <w:gridCol w:w="1453"/>
        <w:gridCol w:w="1418"/>
        <w:gridCol w:w="70"/>
        <w:gridCol w:w="1489"/>
      </w:tblGrid>
      <w:tr w:rsidR="00F07207" w:rsidRPr="00A83051">
        <w:trPr>
          <w:trHeight w:val="480"/>
        </w:trPr>
        <w:tc>
          <w:tcPr>
            <w:tcW w:w="986" w:type="dxa"/>
            <w:vMerge w:val="restart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34" w:type="dxa"/>
            <w:gridSpan w:val="2"/>
            <w:vMerge w:val="restart"/>
          </w:tcPr>
          <w:p w:rsidR="00F07207" w:rsidRPr="00A83051" w:rsidRDefault="00F07207" w:rsidP="00150E1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F07207" w:rsidRPr="00A83051" w:rsidRDefault="00F07207" w:rsidP="00150E1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(характе-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ристика) показателя</w:t>
            </w:r>
          </w:p>
        </w:tc>
        <w:tc>
          <w:tcPr>
            <w:tcW w:w="2374" w:type="dxa"/>
            <w:vMerge w:val="restart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показателя в баллах</w:t>
            </w:r>
          </w:p>
        </w:tc>
        <w:tc>
          <w:tcPr>
            <w:tcW w:w="4430" w:type="dxa"/>
            <w:gridSpan w:val="4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Применение показателей при оценке  качества оказания услуг организациями социального обслуживания</w:t>
            </w:r>
          </w:p>
        </w:tc>
      </w:tr>
      <w:tr w:rsidR="00F07207" w:rsidRPr="00A83051">
        <w:trPr>
          <w:trHeight w:val="480"/>
        </w:trPr>
        <w:tc>
          <w:tcPr>
            <w:tcW w:w="986" w:type="dxa"/>
            <w:vMerge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4" w:type="dxa"/>
            <w:gridSpan w:val="2"/>
            <w:vMerge/>
          </w:tcPr>
          <w:p w:rsidR="00F07207" w:rsidRPr="00A83051" w:rsidRDefault="00F07207" w:rsidP="00150E1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стацио-нарной формы обслужи-вания</w:t>
            </w:r>
          </w:p>
        </w:tc>
        <w:tc>
          <w:tcPr>
            <w:tcW w:w="1488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полуста-ционар-ной  формы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обслужи-вания</w:t>
            </w:r>
          </w:p>
        </w:tc>
        <w:tc>
          <w:tcPr>
            <w:tcW w:w="1489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надомной формы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обслужи-вания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39" w:type="dxa"/>
            <w:gridSpan w:val="8"/>
          </w:tcPr>
          <w:p w:rsidR="00F07207" w:rsidRPr="00A83051" w:rsidRDefault="00F07207" w:rsidP="00150E1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A830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Показатели, характеризующие открытость и доступность информации об организации </w:t>
            </w:r>
          </w:p>
          <w:p w:rsidR="00F07207" w:rsidRPr="00A83051" w:rsidRDefault="00F07207" w:rsidP="00150E1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социального обслуживания</w:t>
            </w:r>
          </w:p>
        </w:tc>
      </w:tr>
      <w:tr w:rsidR="00F07207" w:rsidRPr="00A83051">
        <w:trPr>
          <w:trHeight w:val="1281"/>
        </w:trPr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4" w:type="dxa"/>
            <w:gridSpan w:val="2"/>
          </w:tcPr>
          <w:p w:rsidR="00F07207" w:rsidRDefault="00F07207" w:rsidP="00150E1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 xml:space="preserve">олнота и актуальность информации об организации социального обслуживания, размещаемой </w:t>
            </w:r>
            <w:r w:rsidRPr="00AF44E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356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общедоступных информационных ресурсах (на информационных стендах в помещении организации, 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официальных сайтах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социального обслуживания, органов исполнительной власти  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>в 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 xml:space="preserve">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>(далее – 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«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>Интернет»)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07207" w:rsidRPr="008C2359" w:rsidRDefault="00F07207" w:rsidP="00150E1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значение 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 xml:space="preserve">(сумма значений показателей 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1.1-1.3.)</w:t>
            </w: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934" w:type="dxa"/>
            <w:gridSpan w:val="2"/>
          </w:tcPr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 xml:space="preserve">«открытость и прозрачность государственных и муниципальных учреждений» </w:t>
            </w:r>
            <w:r w:rsidRPr="00A83051">
              <w:rPr>
                <w:sz w:val="28"/>
                <w:szCs w:val="28"/>
              </w:rPr>
              <w:t>-</w:t>
            </w: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 рейтинга на  официальном сайте для размещения информации о государственных и муниципальных учреждениях (</w:t>
            </w:r>
            <w:hyperlink r:id="rId6" w:history="1">
              <w:r w:rsidRPr="00A8305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www.bus.gov.ru</w:t>
              </w:r>
            </w:hyperlink>
            <w:r w:rsidRPr="00A83051">
              <w:rPr>
                <w:sz w:val="28"/>
                <w:szCs w:val="28"/>
              </w:rPr>
              <w:t xml:space="preserve">)  </w:t>
            </w: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в сети «Интернет»</w:t>
            </w:r>
          </w:p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от 0 до 1</w:t>
            </w: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934" w:type="dxa"/>
            <w:gridSpan w:val="2"/>
          </w:tcPr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</w:t>
            </w:r>
            <w:r w:rsidRPr="00A830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менее чем на 10%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от 10 до 30%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от 30 до 60%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от 60 до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90 %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 xml:space="preserve">от 90 до 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934" w:type="dxa"/>
            <w:gridSpan w:val="2"/>
          </w:tcPr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 </w:t>
            </w:r>
          </w:p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4" w:type="dxa"/>
            <w:gridSpan w:val="2"/>
          </w:tcPr>
          <w:p w:rsidR="00F07207" w:rsidRDefault="00F07207" w:rsidP="00150E1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47B">
              <w:rPr>
                <w:rFonts w:ascii="Times New Roman" w:hAnsi="Times New Roman" w:cs="Times New Roman"/>
                <w:sz w:val="28"/>
                <w:szCs w:val="28"/>
              </w:rPr>
              <w:t xml:space="preserve">аличие 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>альтернативной версии официального сайта организации социального обслуживания в сети «Интернет» для инвалидов по зрению</w:t>
            </w:r>
          </w:p>
          <w:p w:rsidR="00F07207" w:rsidRPr="008C2359" w:rsidRDefault="00F07207" w:rsidP="00150E1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34" w:type="dxa"/>
            <w:gridSpan w:val="2"/>
          </w:tcPr>
          <w:p w:rsidR="00F07207" w:rsidRPr="008C2359" w:rsidRDefault="00F07207" w:rsidP="00150E1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дистанционных способов взаимодействия организации и получателей </w:t>
            </w:r>
            <w:r w:rsidRPr="00F4647B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 (получение информации, запись на прием и др.):</w:t>
            </w:r>
          </w:p>
        </w:tc>
        <w:tc>
          <w:tcPr>
            <w:tcW w:w="1701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 xml:space="preserve">(сумма значений показателей 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3.1-3.2)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934" w:type="dxa"/>
            <w:gridSpan w:val="2"/>
          </w:tcPr>
          <w:p w:rsidR="00F07207" w:rsidRPr="008C2359" w:rsidRDefault="00F07207" w:rsidP="00150E1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934" w:type="dxa"/>
            <w:gridSpan w:val="2"/>
          </w:tcPr>
          <w:p w:rsidR="00F07207" w:rsidRDefault="00F07207" w:rsidP="00150E1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электронные сервисы на официальном сайте организации в сети «Интернет»</w:t>
            </w:r>
          </w:p>
          <w:p w:rsidR="00F07207" w:rsidRPr="008C2359" w:rsidRDefault="00F07207" w:rsidP="00150E1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34" w:type="dxa"/>
            <w:gridSpan w:val="2"/>
          </w:tcPr>
          <w:p w:rsidR="00F07207" w:rsidRPr="008C2359" w:rsidRDefault="00F07207" w:rsidP="00150E1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обращений при использовании дистанционных способов взаимодействия с получателями социальных услуг  </w:t>
            </w:r>
            <w:r w:rsidRPr="00583682">
              <w:rPr>
                <w:rFonts w:ascii="Times New Roman" w:hAnsi="Times New Roman" w:cs="Times New Roman"/>
                <w:sz w:val="28"/>
                <w:szCs w:val="28"/>
              </w:rPr>
              <w:t>для получения необходимой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 xml:space="preserve">(сумма значений показателей 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4.1-4.2)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934" w:type="dxa"/>
            <w:gridSpan w:val="2"/>
          </w:tcPr>
          <w:p w:rsidR="00F07207" w:rsidRDefault="00F07207" w:rsidP="00150E1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  <w:p w:rsidR="00F07207" w:rsidRPr="008C2359" w:rsidRDefault="00F07207" w:rsidP="00150E1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1 балла;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934" w:type="dxa"/>
            <w:gridSpan w:val="2"/>
          </w:tcPr>
          <w:p w:rsidR="00F07207" w:rsidRDefault="00F07207" w:rsidP="00150E1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 </w:t>
            </w:r>
          </w:p>
          <w:p w:rsidR="00F07207" w:rsidRPr="008C2359" w:rsidRDefault="00F07207" w:rsidP="00150E1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1 балла;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34" w:type="dxa"/>
            <w:gridSpan w:val="2"/>
          </w:tcPr>
          <w:p w:rsidR="00F07207" w:rsidRPr="008C2359" w:rsidRDefault="00F07207" w:rsidP="00150E1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 xml:space="preserve">аличие возможности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>заявления (жалобы)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предложений и отзывов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 xml:space="preserve"> о качестве предоставления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 xml:space="preserve">(сумма значений показателей 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5.1-5.3)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934" w:type="dxa"/>
            <w:gridSpan w:val="2"/>
          </w:tcPr>
          <w:p w:rsidR="00F07207" w:rsidRPr="008C2359" w:rsidRDefault="00F07207" w:rsidP="00150E1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 в организацию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</w:t>
            </w:r>
          </w:p>
        </w:tc>
        <w:tc>
          <w:tcPr>
            <w:tcW w:w="1701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возмож-ность имеется/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934" w:type="dxa"/>
            <w:gridSpan w:val="2"/>
          </w:tcPr>
          <w:p w:rsidR="00F07207" w:rsidRPr="008C2359" w:rsidRDefault="00F07207" w:rsidP="00150E1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47B">
              <w:rPr>
                <w:rFonts w:ascii="Times New Roman" w:hAnsi="Times New Roman" w:cs="Times New Roman"/>
                <w:sz w:val="28"/>
                <w:szCs w:val="28"/>
              </w:rPr>
              <w:t>в электронной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организации социального обслуживания в сети «Интернет» </w:t>
            </w:r>
          </w:p>
        </w:tc>
        <w:tc>
          <w:tcPr>
            <w:tcW w:w="1701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возмож-ность имеется/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934" w:type="dxa"/>
            <w:gridSpan w:val="2"/>
          </w:tcPr>
          <w:p w:rsidR="00F07207" w:rsidRPr="00F4647B" w:rsidRDefault="00F07207" w:rsidP="00150E1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 </w:t>
            </w:r>
            <w:r w:rsidRPr="00F4647B">
              <w:rPr>
                <w:rFonts w:ascii="Times New Roman" w:hAnsi="Times New Roman" w:cs="Times New Roman"/>
                <w:sz w:val="28"/>
                <w:szCs w:val="28"/>
              </w:rPr>
              <w:t xml:space="preserve">/на «горячую линию» уполномоченного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исполнительного </w:t>
            </w:r>
            <w:r w:rsidRPr="00F4647B">
              <w:rPr>
                <w:rFonts w:ascii="Times New Roman" w:hAnsi="Times New Roman" w:cs="Times New Roman"/>
                <w:sz w:val="28"/>
                <w:szCs w:val="28"/>
              </w:rPr>
              <w:t xml:space="preserve">органа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в сфере социального обслуживания</w:t>
            </w:r>
          </w:p>
          <w:p w:rsidR="00F07207" w:rsidRPr="008C2359" w:rsidRDefault="00F07207" w:rsidP="00150E1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возмож-ность имеется/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34" w:type="dxa"/>
            <w:gridSpan w:val="2"/>
          </w:tcPr>
          <w:p w:rsidR="00F07207" w:rsidRPr="008C2359" w:rsidRDefault="00F07207" w:rsidP="00150E1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3356">
              <w:rPr>
                <w:rFonts w:ascii="Times New Roman" w:hAnsi="Times New Roman" w:cs="Times New Roman"/>
                <w:sz w:val="28"/>
                <w:szCs w:val="28"/>
              </w:rPr>
              <w:t>аличие</w:t>
            </w:r>
            <w:r w:rsidRPr="00583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356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>подачи жалобы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47B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 xml:space="preserve">(сумма значений показателей 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6.1-6.3)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934" w:type="dxa"/>
            <w:gridSpan w:val="2"/>
          </w:tcPr>
          <w:p w:rsidR="00F07207" w:rsidRPr="008C2359" w:rsidRDefault="00F07207" w:rsidP="00150E1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>в общедоступных местах на информационных стендах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 социального обслуживания</w:t>
            </w:r>
          </w:p>
        </w:tc>
        <w:tc>
          <w:tcPr>
            <w:tcW w:w="1701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отсутству-ет/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представле-на  частично/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представле-на в полном объеме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0/0,5/1</w:t>
            </w: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934" w:type="dxa"/>
            <w:gridSpan w:val="2"/>
          </w:tcPr>
          <w:p w:rsidR="00F07207" w:rsidRPr="008C2359" w:rsidRDefault="00F07207" w:rsidP="00150E1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 организации социального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CC3">
              <w:rPr>
                <w:rFonts w:ascii="Times New Roman" w:hAnsi="Times New Roman" w:cs="Times New Roman"/>
                <w:sz w:val="28"/>
                <w:szCs w:val="28"/>
              </w:rPr>
              <w:t>в сети «Интернет»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отсутству-ет/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представле-на частично/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представле-на в полном объеме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0/0,5/1</w:t>
            </w: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934" w:type="dxa"/>
            <w:gridSpan w:val="2"/>
          </w:tcPr>
          <w:p w:rsidR="00F07207" w:rsidRPr="00390CC3" w:rsidRDefault="00F07207" w:rsidP="00150E1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CC3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уполномоченного исполнительного органа государственной власти в сфере  социального обслуживания в сети «Интернет» </w:t>
            </w:r>
          </w:p>
        </w:tc>
        <w:tc>
          <w:tcPr>
            <w:tcW w:w="1701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отсутству-ет/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представле-на частично/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представле-на в полном объеме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0/0,5/1</w:t>
            </w: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34" w:type="dxa"/>
            <w:gridSpan w:val="2"/>
          </w:tcPr>
          <w:p w:rsidR="00F07207" w:rsidRDefault="00F07207" w:rsidP="00150E1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 xml:space="preserve">оля получателей </w:t>
            </w:r>
            <w:r w:rsidRPr="00390CC3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>услуг, удовлетворенных качеством, полнотой и доступностью информации (при личном обращении, по телефону,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социального обслуживания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>) о работе организации социального обслуживания, в том числе о перечне и порядке предоставления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общего числа опрошенных</w:t>
            </w:r>
          </w:p>
          <w:p w:rsidR="00F07207" w:rsidRPr="008C2359" w:rsidRDefault="00F07207" w:rsidP="00150E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1 балла;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39" w:type="dxa"/>
            <w:gridSpan w:val="8"/>
          </w:tcPr>
          <w:p w:rsidR="00F07207" w:rsidRPr="00A83051" w:rsidRDefault="00F07207" w:rsidP="00150E1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A830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A830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услуг:</w:t>
            </w:r>
          </w:p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 xml:space="preserve">(сумма значений показателей 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1.1-1.4)</w:t>
            </w: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92" w:type="dxa"/>
          </w:tcPr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оборудование территории, прилегающей к организации социального обслуживания,</w:t>
            </w:r>
          </w:p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оборудована/ частично оборудована /не оборудована</w:t>
            </w: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1/0,5/0</w:t>
            </w: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92" w:type="dxa"/>
          </w:tcPr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входных зон на объектах оценки для маломобильных групп населения </w:t>
            </w:r>
          </w:p>
        </w:tc>
        <w:tc>
          <w:tcPr>
            <w:tcW w:w="1843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доступны/ частично доступны /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не доступны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1/0,5/0</w:t>
            </w: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792" w:type="dxa"/>
          </w:tcPr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специально оборудованного санитарно-гигиенического помещения </w:t>
            </w:r>
          </w:p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доступно/ частично доступно /не доступно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1/0,5/0</w:t>
            </w: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792" w:type="dxa"/>
          </w:tcPr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(есть/нет)</w:t>
            </w: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792" w:type="dxa"/>
          </w:tcPr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1 балла;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2" w:type="dxa"/>
          </w:tcPr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(есть/нет)</w:t>
            </w: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2" w:type="dxa"/>
          </w:tcPr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Укомплектованность организации социального обслуживания специалистами, осуществляющими предоставление социальных услуг </w:t>
            </w:r>
          </w:p>
        </w:tc>
        <w:tc>
          <w:tcPr>
            <w:tcW w:w="1843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штатных единиц, установлен-ных в штатном расписании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1 балла;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92" w:type="dxa"/>
          </w:tcPr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1843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1 балла;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39" w:type="dxa"/>
            <w:gridSpan w:val="8"/>
          </w:tcPr>
          <w:p w:rsidR="00F07207" w:rsidRPr="00A83051" w:rsidRDefault="00F07207" w:rsidP="00150E1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A830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1 балла;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</w:tcPr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от 15 до 30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39" w:type="dxa"/>
            <w:gridSpan w:val="8"/>
          </w:tcPr>
          <w:p w:rsidR="00F07207" w:rsidRPr="00A83051" w:rsidRDefault="00F07207" w:rsidP="00150E1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A830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 </w:t>
            </w:r>
          </w:p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1 балла;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</w:tcPr>
          <w:p w:rsidR="00F07207" w:rsidRPr="00A83051" w:rsidRDefault="00F07207" w:rsidP="00150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 </w:t>
            </w:r>
          </w:p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1 балла;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2" w:type="dxa"/>
          </w:tcPr>
          <w:p w:rsidR="00F07207" w:rsidRPr="00A83051" w:rsidRDefault="00F07207" w:rsidP="00150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</w:t>
            </w:r>
          </w:p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от общего числа работников</w:t>
            </w:r>
          </w:p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1 балла;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39" w:type="dxa"/>
            <w:gridSpan w:val="8"/>
          </w:tcPr>
          <w:p w:rsidR="00F07207" w:rsidRPr="00A83051" w:rsidRDefault="00F07207" w:rsidP="00150E1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A830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Показатели, характеризующие удовлетворенность качеством оказания услуг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до1 балла;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</w:tcPr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социальных услуг, удовлетворенных условиями предоставления социальных услуг, от числа опрошенных, </w:t>
            </w:r>
          </w:p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в том числе удовлетворенных:</w:t>
            </w:r>
          </w:p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среднеарифмети-ческая величина значений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показателей 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2.1-.2.13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в баллах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92" w:type="dxa"/>
          </w:tcPr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жилым помещением</w:t>
            </w:r>
          </w:p>
        </w:tc>
        <w:tc>
          <w:tcPr>
            <w:tcW w:w="1843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1 балла;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показателя (в %) деленное на 100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92" w:type="dxa"/>
          </w:tcPr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наличием оборудования для предоставления социальных услуг</w:t>
            </w:r>
          </w:p>
        </w:tc>
        <w:tc>
          <w:tcPr>
            <w:tcW w:w="1843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1 балла;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показателя (в %), деленное на 100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92" w:type="dxa"/>
          </w:tcPr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питанием</w:t>
            </w:r>
          </w:p>
        </w:tc>
        <w:tc>
          <w:tcPr>
            <w:tcW w:w="1843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1 балла;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показателя (в %), деленное на 100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792" w:type="dxa"/>
          </w:tcPr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мебелью, мягким инвентарем</w:t>
            </w:r>
          </w:p>
        </w:tc>
        <w:tc>
          <w:tcPr>
            <w:tcW w:w="1843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1 балла;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показателя (в %), деленное на 100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792" w:type="dxa"/>
          </w:tcPr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1843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1 балла;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показателя (в %), деленное на 100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792" w:type="dxa"/>
          </w:tcPr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хранением личных вещей</w:t>
            </w:r>
          </w:p>
        </w:tc>
        <w:tc>
          <w:tcPr>
            <w:tcW w:w="1843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1 балла;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показателя (в %), деленное на 100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792" w:type="dxa"/>
          </w:tcPr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1843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1 балла;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%), деленное на 100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792" w:type="dxa"/>
          </w:tcPr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санитарным содержанием санитарно-технического оборудования </w:t>
            </w:r>
          </w:p>
        </w:tc>
        <w:tc>
          <w:tcPr>
            <w:tcW w:w="1843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1 балла;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%), деленное на 100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4792" w:type="dxa"/>
          </w:tcPr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порядком оплаты  социальных услуг</w:t>
            </w:r>
          </w:p>
        </w:tc>
        <w:tc>
          <w:tcPr>
            <w:tcW w:w="1843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1 балла;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показателя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%), деленное на 100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4792" w:type="dxa"/>
          </w:tcPr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конфиденциальностью предоставления социальных услуг</w:t>
            </w:r>
          </w:p>
        </w:tc>
        <w:tc>
          <w:tcPr>
            <w:tcW w:w="1843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1 балла;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показателя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%), деленное на 100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4792" w:type="dxa"/>
          </w:tcPr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1843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1 балла;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показателя (в %), деленное на 100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4792" w:type="dxa"/>
          </w:tcPr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периодичностью прихода социальных работников на дом</w:t>
            </w:r>
          </w:p>
        </w:tc>
        <w:tc>
          <w:tcPr>
            <w:tcW w:w="1843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1 балла;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показателя (в %), деленное на 100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4792" w:type="dxa"/>
          </w:tcPr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оперативностью решения вопросов</w:t>
            </w:r>
          </w:p>
        </w:tc>
        <w:tc>
          <w:tcPr>
            <w:tcW w:w="1843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1 балла;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показателя (в %), деленное на 100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2" w:type="dxa"/>
          </w:tcPr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 </w:t>
            </w:r>
          </w:p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1 балла;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показателя (в %), деленное на 100</w:t>
            </w: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2" w:type="dxa"/>
          </w:tcPr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 </w:t>
            </w:r>
          </w:p>
        </w:tc>
        <w:tc>
          <w:tcPr>
            <w:tcW w:w="1843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более 5 жалоб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менее 5 жалоб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жалоб не зарегистри-ровано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7207" w:rsidRPr="00A83051">
        <w:tc>
          <w:tcPr>
            <w:tcW w:w="986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92" w:type="dxa"/>
          </w:tcPr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 </w:t>
            </w:r>
          </w:p>
          <w:p w:rsidR="00F07207" w:rsidRPr="00A83051" w:rsidRDefault="00F07207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1 балла;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показателя</w:t>
            </w:r>
          </w:p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F07207" w:rsidRPr="00A83051" w:rsidRDefault="00F07207" w:rsidP="0015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F07207" w:rsidRDefault="00F07207" w:rsidP="002413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7207" w:rsidRPr="009A6784" w:rsidRDefault="00F07207" w:rsidP="002413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7207" w:rsidRPr="002413A2" w:rsidRDefault="00F07207">
      <w:pPr>
        <w:rPr>
          <w:lang w:val="en-US"/>
        </w:rPr>
      </w:pPr>
    </w:p>
    <w:sectPr w:rsidR="00F07207" w:rsidRPr="002413A2" w:rsidSect="00F84960">
      <w:headerReference w:type="default" r:id="rId7"/>
      <w:pgSz w:w="16838" w:h="11906" w:orient="landscape" w:code="9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207" w:rsidRDefault="00F07207" w:rsidP="00E02ED6">
      <w:pPr>
        <w:spacing w:after="0" w:line="240" w:lineRule="auto"/>
      </w:pPr>
      <w:r>
        <w:separator/>
      </w:r>
    </w:p>
  </w:endnote>
  <w:endnote w:type="continuationSeparator" w:id="1">
    <w:p w:rsidR="00F07207" w:rsidRDefault="00F07207" w:rsidP="00E0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207" w:rsidRDefault="00F07207" w:rsidP="00E02ED6">
      <w:pPr>
        <w:spacing w:after="0" w:line="240" w:lineRule="auto"/>
      </w:pPr>
      <w:r>
        <w:separator/>
      </w:r>
    </w:p>
  </w:footnote>
  <w:footnote w:type="continuationSeparator" w:id="1">
    <w:p w:rsidR="00F07207" w:rsidRDefault="00F07207" w:rsidP="00E02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07" w:rsidRPr="00DD0AB7" w:rsidRDefault="00F07207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D0AB7">
      <w:rPr>
        <w:rFonts w:ascii="Times New Roman" w:hAnsi="Times New Roman" w:cs="Times New Roman"/>
        <w:sz w:val="24"/>
        <w:szCs w:val="24"/>
      </w:rPr>
      <w:fldChar w:fldCharType="begin"/>
    </w:r>
    <w:r w:rsidRPr="00DD0AB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D0AB7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5</w:t>
    </w:r>
    <w:r w:rsidRPr="00DD0AB7">
      <w:rPr>
        <w:rFonts w:ascii="Times New Roman" w:hAnsi="Times New Roman" w:cs="Times New Roman"/>
        <w:sz w:val="24"/>
        <w:szCs w:val="24"/>
      </w:rPr>
      <w:fldChar w:fldCharType="end"/>
    </w:r>
  </w:p>
  <w:p w:rsidR="00F07207" w:rsidRDefault="00F072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3A2"/>
    <w:rsid w:val="00150E12"/>
    <w:rsid w:val="002413A2"/>
    <w:rsid w:val="00373356"/>
    <w:rsid w:val="00390CC3"/>
    <w:rsid w:val="00583682"/>
    <w:rsid w:val="00635691"/>
    <w:rsid w:val="00731E0A"/>
    <w:rsid w:val="008C2359"/>
    <w:rsid w:val="009A6784"/>
    <w:rsid w:val="00A83051"/>
    <w:rsid w:val="00A95962"/>
    <w:rsid w:val="00AF44EF"/>
    <w:rsid w:val="00DD0AB7"/>
    <w:rsid w:val="00DF3935"/>
    <w:rsid w:val="00E02ED6"/>
    <w:rsid w:val="00F07207"/>
    <w:rsid w:val="00F4647B"/>
    <w:rsid w:val="00F8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D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13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2413A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413A2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2413A2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13A2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1979</Words>
  <Characters>11281</Characters>
  <Application>Microsoft Office Outlook</Application>
  <DocSecurity>0</DocSecurity>
  <Lines>0</Lines>
  <Paragraphs>0</Paragraphs>
  <ScaleCrop>false</ScaleCrop>
  <Company>ZCO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19 января 2015 г</dc:title>
  <dc:subject/>
  <dc:creator>sveshnikova</dc:creator>
  <cp:keywords/>
  <dc:description/>
  <cp:lastModifiedBy>Варкина</cp:lastModifiedBy>
  <cp:revision>2</cp:revision>
  <dcterms:created xsi:type="dcterms:W3CDTF">2017-04-27T03:04:00Z</dcterms:created>
  <dcterms:modified xsi:type="dcterms:W3CDTF">2017-04-27T03:04:00Z</dcterms:modified>
</cp:coreProperties>
</file>